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7A" w:rsidRPr="00D1087A" w:rsidRDefault="00D1087A" w:rsidP="00D1087A">
      <w:pPr>
        <w:shd w:val="clear" w:color="auto" w:fill="FFFFFF"/>
        <w:contextualSpacing/>
        <w:jc w:val="center"/>
        <w:rPr>
          <w:rFonts w:ascii="Arial" w:eastAsia="Arial Unicode MS" w:hAnsi="Arial" w:cs="Arial"/>
          <w:b/>
          <w:spacing w:val="-2"/>
          <w:kern w:val="1"/>
          <w:sz w:val="32"/>
          <w:szCs w:val="32"/>
        </w:rPr>
      </w:pPr>
      <w:r w:rsidRPr="00D1087A">
        <w:rPr>
          <w:rFonts w:ascii="Arial" w:eastAsia="Arial Unicode MS" w:hAnsi="Arial" w:cs="Arial"/>
          <w:b/>
          <w:spacing w:val="-2"/>
          <w:kern w:val="1"/>
          <w:sz w:val="32"/>
          <w:szCs w:val="32"/>
        </w:rPr>
        <w:t>АДМИНИСТРАЦИЯ</w:t>
      </w:r>
    </w:p>
    <w:p w:rsidR="00D1087A" w:rsidRPr="00D1087A" w:rsidRDefault="00D1087A" w:rsidP="00D1087A">
      <w:pPr>
        <w:shd w:val="clear" w:color="auto" w:fill="FFFFFF"/>
        <w:contextualSpacing/>
        <w:jc w:val="center"/>
        <w:rPr>
          <w:rFonts w:ascii="Arial" w:eastAsia="Arial Unicode MS" w:hAnsi="Arial" w:cs="Arial"/>
          <w:b/>
          <w:spacing w:val="-2"/>
          <w:kern w:val="1"/>
          <w:sz w:val="32"/>
          <w:szCs w:val="32"/>
        </w:rPr>
      </w:pPr>
      <w:r w:rsidRPr="00D1087A">
        <w:rPr>
          <w:rFonts w:ascii="Arial" w:eastAsia="Arial Unicode MS" w:hAnsi="Arial" w:cs="Arial"/>
          <w:b/>
          <w:spacing w:val="-2"/>
          <w:kern w:val="1"/>
          <w:sz w:val="32"/>
          <w:szCs w:val="32"/>
        </w:rPr>
        <w:t>ТИМСКОГО РАЙОНА</w:t>
      </w:r>
    </w:p>
    <w:p w:rsidR="00D1087A" w:rsidRPr="00D1087A" w:rsidRDefault="00D1087A" w:rsidP="00D1087A">
      <w:pPr>
        <w:shd w:val="clear" w:color="auto" w:fill="FFFFFF"/>
        <w:contextualSpacing/>
        <w:jc w:val="center"/>
        <w:rPr>
          <w:rFonts w:ascii="Arial" w:eastAsia="Arial Unicode MS" w:hAnsi="Arial" w:cs="Arial"/>
          <w:b/>
          <w:spacing w:val="-2"/>
          <w:kern w:val="1"/>
          <w:sz w:val="32"/>
          <w:szCs w:val="32"/>
        </w:rPr>
      </w:pPr>
      <w:r w:rsidRPr="00D1087A">
        <w:rPr>
          <w:rFonts w:ascii="Arial" w:eastAsia="Arial Unicode MS" w:hAnsi="Arial" w:cs="Arial"/>
          <w:b/>
          <w:spacing w:val="-2"/>
          <w:kern w:val="1"/>
          <w:sz w:val="32"/>
          <w:szCs w:val="32"/>
        </w:rPr>
        <w:t>КУРСКОЙ ОБЛАСТИ</w:t>
      </w:r>
    </w:p>
    <w:p w:rsidR="00D1087A" w:rsidRPr="00D1087A" w:rsidRDefault="00D1087A" w:rsidP="00D1087A">
      <w:pPr>
        <w:shd w:val="clear" w:color="auto" w:fill="FFFFFF"/>
        <w:contextualSpacing/>
        <w:jc w:val="center"/>
        <w:rPr>
          <w:rFonts w:ascii="Arial" w:eastAsia="Arial Unicode MS" w:hAnsi="Arial" w:cs="Arial"/>
          <w:b/>
          <w:spacing w:val="-2"/>
          <w:kern w:val="1"/>
          <w:sz w:val="32"/>
          <w:szCs w:val="32"/>
        </w:rPr>
      </w:pPr>
    </w:p>
    <w:p w:rsidR="00D1087A" w:rsidRPr="00D1087A" w:rsidRDefault="00D1087A" w:rsidP="00D1087A">
      <w:pPr>
        <w:shd w:val="clear" w:color="auto" w:fill="FFFFFF"/>
        <w:contextualSpacing/>
        <w:jc w:val="center"/>
        <w:rPr>
          <w:rFonts w:ascii="Arial" w:eastAsia="Arial Unicode MS" w:hAnsi="Arial" w:cs="Arial"/>
          <w:b/>
          <w:spacing w:val="-2"/>
          <w:kern w:val="1"/>
          <w:sz w:val="32"/>
          <w:szCs w:val="32"/>
        </w:rPr>
      </w:pPr>
      <w:r w:rsidRPr="00D1087A">
        <w:rPr>
          <w:rFonts w:ascii="Arial" w:eastAsia="Arial Unicode MS" w:hAnsi="Arial" w:cs="Arial"/>
          <w:b/>
          <w:spacing w:val="-2"/>
          <w:kern w:val="1"/>
          <w:sz w:val="32"/>
          <w:szCs w:val="32"/>
        </w:rPr>
        <w:t>ПОСТАНОВЛЕНИЕ</w:t>
      </w:r>
    </w:p>
    <w:p w:rsidR="00D1087A" w:rsidRPr="00D1087A" w:rsidRDefault="00D1087A" w:rsidP="00D1087A">
      <w:pPr>
        <w:shd w:val="clear" w:color="auto" w:fill="FFFFFF"/>
        <w:contextualSpacing/>
        <w:jc w:val="center"/>
        <w:rPr>
          <w:rFonts w:ascii="Arial" w:eastAsia="Arial Unicode MS" w:hAnsi="Arial" w:cs="Arial"/>
          <w:b/>
          <w:spacing w:val="-9"/>
          <w:kern w:val="1"/>
          <w:sz w:val="32"/>
          <w:szCs w:val="32"/>
        </w:rPr>
      </w:pPr>
      <w:r w:rsidRPr="00D1087A">
        <w:rPr>
          <w:rFonts w:ascii="Arial" w:eastAsia="Arial Unicode MS" w:hAnsi="Arial" w:cs="Arial"/>
          <w:b/>
          <w:spacing w:val="-9"/>
          <w:kern w:val="1"/>
          <w:sz w:val="32"/>
          <w:szCs w:val="32"/>
        </w:rPr>
        <w:t>от 16 декабря 2025 года № 581-па</w:t>
      </w:r>
    </w:p>
    <w:p w:rsidR="00D1087A" w:rsidRPr="00D1087A" w:rsidRDefault="00D1087A" w:rsidP="00D1087A">
      <w:pPr>
        <w:shd w:val="clear" w:color="auto" w:fill="FFFFFF"/>
        <w:contextualSpacing/>
        <w:jc w:val="center"/>
        <w:rPr>
          <w:rFonts w:ascii="Arial" w:eastAsia="Arial Unicode MS" w:hAnsi="Arial" w:cs="Arial"/>
          <w:b/>
          <w:spacing w:val="-4"/>
          <w:kern w:val="1"/>
          <w:sz w:val="32"/>
          <w:szCs w:val="32"/>
        </w:rPr>
      </w:pPr>
    </w:p>
    <w:p w:rsidR="00E217DB" w:rsidRPr="00D1087A" w:rsidRDefault="00E217DB" w:rsidP="00D1087A">
      <w:pPr>
        <w:pStyle w:val="ConsPlusTitle"/>
        <w:contextualSpacing/>
        <w:jc w:val="center"/>
        <w:rPr>
          <w:rFonts w:ascii="Arial" w:hAnsi="Arial" w:cs="Arial"/>
          <w:sz w:val="32"/>
          <w:szCs w:val="32"/>
        </w:rPr>
      </w:pPr>
      <w:r w:rsidRPr="00D1087A">
        <w:rPr>
          <w:rFonts w:ascii="Arial" w:hAnsi="Arial" w:cs="Arial"/>
          <w:sz w:val="32"/>
          <w:szCs w:val="32"/>
        </w:rPr>
        <w:t>Об</w:t>
      </w:r>
      <w:r w:rsidR="00D1087A" w:rsidRPr="00D1087A">
        <w:rPr>
          <w:rFonts w:ascii="Arial" w:hAnsi="Arial" w:cs="Arial"/>
          <w:sz w:val="32"/>
          <w:szCs w:val="32"/>
        </w:rPr>
        <w:t xml:space="preserve"> </w:t>
      </w:r>
      <w:r w:rsidRPr="00D1087A">
        <w:rPr>
          <w:rFonts w:ascii="Arial" w:hAnsi="Arial" w:cs="Arial"/>
          <w:sz w:val="32"/>
          <w:szCs w:val="32"/>
        </w:rPr>
        <w:t>утверждении Программы (Плана) профилактики рисковпричинения вреда (ущерба) охраняемым законом</w:t>
      </w:r>
      <w:r w:rsidR="00D1087A">
        <w:rPr>
          <w:rFonts w:ascii="Arial" w:hAnsi="Arial" w:cs="Arial"/>
          <w:sz w:val="32"/>
          <w:szCs w:val="32"/>
        </w:rPr>
        <w:t xml:space="preserve"> </w:t>
      </w:r>
      <w:r w:rsidRPr="00D1087A">
        <w:rPr>
          <w:rFonts w:ascii="Arial" w:hAnsi="Arial" w:cs="Arial"/>
          <w:sz w:val="32"/>
          <w:szCs w:val="32"/>
        </w:rPr>
        <w:t>ценностям</w:t>
      </w:r>
      <w:r w:rsidR="00D1087A">
        <w:rPr>
          <w:rFonts w:ascii="Arial" w:hAnsi="Arial" w:cs="Arial"/>
          <w:sz w:val="32"/>
          <w:szCs w:val="32"/>
        </w:rPr>
        <w:t xml:space="preserve"> </w:t>
      </w:r>
      <w:r w:rsidRPr="00D1087A">
        <w:rPr>
          <w:rFonts w:ascii="Arial" w:hAnsi="Arial" w:cs="Arial"/>
          <w:sz w:val="32"/>
          <w:szCs w:val="32"/>
        </w:rPr>
        <w:t>при осуществлении</w:t>
      </w:r>
      <w:r w:rsidR="00D1087A">
        <w:rPr>
          <w:rFonts w:ascii="Arial" w:hAnsi="Arial" w:cs="Arial"/>
          <w:sz w:val="32"/>
          <w:szCs w:val="32"/>
        </w:rPr>
        <w:t xml:space="preserve"> </w:t>
      </w:r>
      <w:r w:rsidRPr="00D1087A">
        <w:rPr>
          <w:rFonts w:ascii="Arial" w:hAnsi="Arial" w:cs="Arial"/>
          <w:sz w:val="32"/>
          <w:szCs w:val="32"/>
        </w:rPr>
        <w:t>муниципального земельного контроля</w:t>
      </w:r>
      <w:r w:rsidR="00D1087A">
        <w:rPr>
          <w:rFonts w:ascii="Arial" w:hAnsi="Arial" w:cs="Arial"/>
          <w:sz w:val="32"/>
          <w:szCs w:val="32"/>
        </w:rPr>
        <w:t xml:space="preserve"> </w:t>
      </w:r>
      <w:r w:rsidRPr="00D1087A">
        <w:rPr>
          <w:rFonts w:ascii="Arial" w:hAnsi="Arial" w:cs="Arial"/>
          <w:sz w:val="32"/>
          <w:szCs w:val="32"/>
        </w:rPr>
        <w:t>на территории муниципального района "Тимский</w:t>
      </w:r>
      <w:r w:rsidR="006E6951" w:rsidRPr="00D1087A">
        <w:rPr>
          <w:rFonts w:ascii="Arial" w:hAnsi="Arial" w:cs="Arial"/>
          <w:sz w:val="32"/>
          <w:szCs w:val="32"/>
        </w:rPr>
        <w:t xml:space="preserve"> муниципальный </w:t>
      </w:r>
      <w:r w:rsidRPr="00D1087A">
        <w:rPr>
          <w:rFonts w:ascii="Arial" w:hAnsi="Arial" w:cs="Arial"/>
          <w:sz w:val="32"/>
          <w:szCs w:val="32"/>
        </w:rPr>
        <w:t>район"</w:t>
      </w:r>
      <w:r w:rsidR="003966DE" w:rsidRPr="00D1087A">
        <w:rPr>
          <w:rFonts w:ascii="Arial" w:hAnsi="Arial" w:cs="Arial"/>
          <w:sz w:val="32"/>
          <w:szCs w:val="32"/>
        </w:rPr>
        <w:t>Курской области на 2026</w:t>
      </w:r>
      <w:r w:rsidRPr="00D1087A">
        <w:rPr>
          <w:rFonts w:ascii="Arial" w:hAnsi="Arial" w:cs="Arial"/>
          <w:sz w:val="32"/>
          <w:szCs w:val="32"/>
        </w:rPr>
        <w:t xml:space="preserve"> год</w:t>
      </w:r>
    </w:p>
    <w:p w:rsidR="00E217DB" w:rsidRPr="00D1087A" w:rsidRDefault="00E217DB" w:rsidP="00D1087A">
      <w:pPr>
        <w:pStyle w:val="ConsPlusNormal"/>
        <w:contextualSpacing/>
        <w:jc w:val="both"/>
        <w:rPr>
          <w:rFonts w:ascii="Arial" w:hAnsi="Arial" w:cs="Arial"/>
          <w:sz w:val="24"/>
          <w:szCs w:val="24"/>
        </w:rPr>
      </w:pPr>
    </w:p>
    <w:p w:rsidR="00E217DB" w:rsidRPr="00D1087A" w:rsidRDefault="00E217DB" w:rsidP="00D1087A">
      <w:pPr>
        <w:pStyle w:val="ConsPlusNormal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1087A">
        <w:rPr>
          <w:rFonts w:ascii="Arial" w:hAnsi="Arial" w:cs="Arial"/>
          <w:sz w:val="24"/>
          <w:szCs w:val="24"/>
        </w:rPr>
        <w:t xml:space="preserve">В соответствии со </w:t>
      </w:r>
      <w:hyperlink r:id="rId8">
        <w:r w:rsidRPr="00D1087A">
          <w:rPr>
            <w:rFonts w:ascii="Arial" w:hAnsi="Arial" w:cs="Arial"/>
            <w:sz w:val="24"/>
            <w:szCs w:val="24"/>
          </w:rPr>
          <w:t>статьей 17.1</w:t>
        </w:r>
      </w:hyperlink>
      <w:r w:rsidRPr="00D1087A">
        <w:rPr>
          <w:rFonts w:ascii="Arial" w:hAnsi="Arial" w:cs="Arial"/>
          <w:sz w:val="24"/>
          <w:szCs w:val="24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9">
        <w:r w:rsidRPr="00D1087A">
          <w:rPr>
            <w:rFonts w:ascii="Arial" w:hAnsi="Arial" w:cs="Arial"/>
            <w:sz w:val="24"/>
            <w:szCs w:val="24"/>
          </w:rPr>
          <w:t>статьей 44</w:t>
        </w:r>
      </w:hyperlink>
      <w:r w:rsidRPr="00D1087A">
        <w:rPr>
          <w:rFonts w:ascii="Arial" w:hAnsi="Arial" w:cs="Arial"/>
          <w:sz w:val="24"/>
          <w:szCs w:val="24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10">
        <w:r w:rsidRPr="00D1087A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D1087A">
        <w:rPr>
          <w:rFonts w:ascii="Arial" w:hAnsi="Arial" w:cs="Arial"/>
          <w:sz w:val="24"/>
          <w:szCs w:val="24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Администрация Тимского района Курской области постановляет:</w:t>
      </w:r>
    </w:p>
    <w:p w:rsidR="00E217DB" w:rsidRPr="00D1087A" w:rsidRDefault="00E217DB" w:rsidP="00D1087A">
      <w:pPr>
        <w:pStyle w:val="ConsPlusNormal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1087A">
        <w:rPr>
          <w:rFonts w:ascii="Arial" w:hAnsi="Arial" w:cs="Arial"/>
          <w:sz w:val="24"/>
          <w:szCs w:val="24"/>
        </w:rPr>
        <w:t xml:space="preserve">1. Утвердить прилагаемую </w:t>
      </w:r>
      <w:hyperlink w:anchor="P33">
        <w:r w:rsidRPr="00D1087A">
          <w:rPr>
            <w:rFonts w:ascii="Arial" w:hAnsi="Arial" w:cs="Arial"/>
            <w:sz w:val="24"/>
            <w:szCs w:val="24"/>
          </w:rPr>
          <w:t>Программу</w:t>
        </w:r>
      </w:hyperlink>
      <w:r w:rsidRPr="00D1087A">
        <w:rPr>
          <w:rFonts w:ascii="Arial" w:hAnsi="Arial" w:cs="Arial"/>
          <w:sz w:val="24"/>
          <w:szCs w:val="24"/>
        </w:rPr>
        <w:t>(План)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района "Тимски</w:t>
      </w:r>
      <w:r w:rsidR="003966DE" w:rsidRPr="00D1087A">
        <w:rPr>
          <w:rFonts w:ascii="Arial" w:hAnsi="Arial" w:cs="Arial"/>
          <w:sz w:val="24"/>
          <w:szCs w:val="24"/>
        </w:rPr>
        <w:t>й</w:t>
      </w:r>
      <w:r w:rsidR="006E6951" w:rsidRPr="00D1087A">
        <w:rPr>
          <w:rFonts w:ascii="Arial" w:hAnsi="Arial" w:cs="Arial"/>
          <w:sz w:val="24"/>
          <w:szCs w:val="24"/>
        </w:rPr>
        <w:t xml:space="preserve"> муниципальный</w:t>
      </w:r>
      <w:r w:rsidR="003966DE" w:rsidRPr="00D1087A">
        <w:rPr>
          <w:rFonts w:ascii="Arial" w:hAnsi="Arial" w:cs="Arial"/>
          <w:sz w:val="24"/>
          <w:szCs w:val="24"/>
        </w:rPr>
        <w:t xml:space="preserve"> район" Курской области на 2026</w:t>
      </w:r>
      <w:r w:rsidRPr="00D1087A">
        <w:rPr>
          <w:rFonts w:ascii="Arial" w:hAnsi="Arial" w:cs="Arial"/>
          <w:sz w:val="24"/>
          <w:szCs w:val="24"/>
        </w:rPr>
        <w:t xml:space="preserve"> год.</w:t>
      </w:r>
    </w:p>
    <w:p w:rsidR="00E217DB" w:rsidRPr="00D1087A" w:rsidRDefault="00E217DB" w:rsidP="00D1087A">
      <w:pPr>
        <w:pStyle w:val="ConsPlusNormal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1087A">
        <w:rPr>
          <w:rFonts w:ascii="Arial" w:hAnsi="Arial" w:cs="Arial"/>
          <w:sz w:val="24"/>
          <w:szCs w:val="24"/>
        </w:rPr>
        <w:t>2. Обеспечить размещение настоящего постановления на официальном сайте муниципального района "Тимский</w:t>
      </w:r>
      <w:r w:rsidR="006E6951" w:rsidRPr="00D1087A">
        <w:rPr>
          <w:rFonts w:ascii="Arial" w:hAnsi="Arial" w:cs="Arial"/>
          <w:sz w:val="24"/>
          <w:szCs w:val="24"/>
        </w:rPr>
        <w:t xml:space="preserve"> муниципальный</w:t>
      </w:r>
      <w:r w:rsidRPr="00D1087A">
        <w:rPr>
          <w:rFonts w:ascii="Arial" w:hAnsi="Arial" w:cs="Arial"/>
          <w:sz w:val="24"/>
          <w:szCs w:val="24"/>
        </w:rPr>
        <w:t xml:space="preserve"> район" Курской области.</w:t>
      </w:r>
    </w:p>
    <w:p w:rsidR="00E217DB" w:rsidRPr="00D1087A" w:rsidRDefault="00E217DB" w:rsidP="00D1087A">
      <w:pPr>
        <w:pStyle w:val="ConsPlusNormal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1087A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:rsidR="00E217DB" w:rsidRDefault="00E217DB" w:rsidP="00D1087A">
      <w:pPr>
        <w:pStyle w:val="ConsPlusNormal"/>
        <w:contextualSpacing/>
        <w:jc w:val="both"/>
        <w:rPr>
          <w:rFonts w:ascii="Arial" w:hAnsi="Arial" w:cs="Arial"/>
          <w:sz w:val="24"/>
          <w:szCs w:val="24"/>
        </w:rPr>
      </w:pPr>
    </w:p>
    <w:p w:rsidR="00D1087A" w:rsidRPr="00D1087A" w:rsidRDefault="00D1087A" w:rsidP="00D1087A">
      <w:pPr>
        <w:pStyle w:val="ConsPlusNormal"/>
        <w:contextualSpacing/>
        <w:jc w:val="both"/>
        <w:rPr>
          <w:rFonts w:ascii="Arial" w:hAnsi="Arial" w:cs="Arial"/>
          <w:sz w:val="24"/>
          <w:szCs w:val="24"/>
        </w:rPr>
      </w:pPr>
    </w:p>
    <w:p w:rsidR="00E217DB" w:rsidRPr="00D1087A" w:rsidRDefault="00E217DB" w:rsidP="00D1087A">
      <w:pPr>
        <w:pStyle w:val="ConsPlusNormal"/>
        <w:contextualSpacing/>
        <w:jc w:val="both"/>
        <w:rPr>
          <w:rFonts w:ascii="Arial" w:hAnsi="Arial" w:cs="Arial"/>
          <w:sz w:val="24"/>
          <w:szCs w:val="24"/>
        </w:rPr>
      </w:pPr>
      <w:r w:rsidRPr="00D1087A">
        <w:rPr>
          <w:rFonts w:ascii="Arial" w:hAnsi="Arial" w:cs="Arial"/>
          <w:sz w:val="24"/>
          <w:szCs w:val="24"/>
        </w:rPr>
        <w:t>Глава Тимского района</w:t>
      </w:r>
    </w:p>
    <w:p w:rsidR="00E217DB" w:rsidRPr="00D1087A" w:rsidRDefault="00E217DB" w:rsidP="00D1087A">
      <w:pPr>
        <w:pStyle w:val="ConsPlusNormal"/>
        <w:contextualSpacing/>
        <w:jc w:val="both"/>
        <w:rPr>
          <w:rFonts w:ascii="Arial" w:hAnsi="Arial" w:cs="Arial"/>
          <w:sz w:val="24"/>
          <w:szCs w:val="24"/>
        </w:rPr>
      </w:pPr>
      <w:r w:rsidRPr="00D1087A">
        <w:rPr>
          <w:rFonts w:ascii="Arial" w:hAnsi="Arial" w:cs="Arial"/>
          <w:sz w:val="24"/>
          <w:szCs w:val="24"/>
        </w:rPr>
        <w:t xml:space="preserve">Курской области                           </w:t>
      </w:r>
      <w:r w:rsidR="00D1087A">
        <w:rPr>
          <w:rFonts w:ascii="Arial" w:hAnsi="Arial" w:cs="Arial"/>
          <w:sz w:val="24"/>
          <w:szCs w:val="24"/>
        </w:rPr>
        <w:t xml:space="preserve">                                </w:t>
      </w:r>
      <w:r w:rsidRPr="00D1087A">
        <w:rPr>
          <w:rFonts w:ascii="Arial" w:hAnsi="Arial" w:cs="Arial"/>
          <w:sz w:val="24"/>
          <w:szCs w:val="24"/>
        </w:rPr>
        <w:t xml:space="preserve">                      А. И. Булгаков</w:t>
      </w:r>
    </w:p>
    <w:p w:rsidR="00D1087A" w:rsidRDefault="00D1087A">
      <w:pPr>
        <w:suppressAutoHyphens w:val="0"/>
        <w:spacing w:after="200" w:line="276" w:lineRule="auto"/>
        <w:rPr>
          <w:rFonts w:ascii="Arial" w:eastAsia="Arial Unicode MS" w:hAnsi="Arial" w:cs="Arial"/>
          <w:color w:val="000000"/>
          <w:spacing w:val="-3"/>
          <w:sz w:val="28"/>
          <w:szCs w:val="28"/>
        </w:rPr>
      </w:pPr>
      <w:r>
        <w:rPr>
          <w:rFonts w:ascii="Arial" w:eastAsia="Arial Unicode MS" w:hAnsi="Arial" w:cs="Arial"/>
          <w:color w:val="000000"/>
          <w:spacing w:val="-3"/>
          <w:sz w:val="28"/>
          <w:szCs w:val="28"/>
        </w:rPr>
        <w:br w:type="page"/>
      </w:r>
    </w:p>
    <w:p w:rsidR="00104AF6" w:rsidRPr="00D1087A" w:rsidRDefault="00694F1D" w:rsidP="00D1087A">
      <w:pPr>
        <w:ind w:left="4253" w:firstLine="6"/>
        <w:contextualSpacing/>
        <w:jc w:val="right"/>
        <w:rPr>
          <w:rFonts w:ascii="Arial" w:hAnsi="Arial" w:cs="Arial"/>
        </w:rPr>
      </w:pPr>
      <w:r w:rsidRPr="00D1087A">
        <w:rPr>
          <w:rFonts w:ascii="Arial" w:hAnsi="Arial" w:cs="Arial"/>
        </w:rPr>
        <w:lastRenderedPageBreak/>
        <w:t>УТВЕРЖДЕНА</w:t>
      </w:r>
    </w:p>
    <w:p w:rsidR="00104AF6" w:rsidRPr="00D1087A" w:rsidRDefault="00694F1D" w:rsidP="00D1087A">
      <w:pPr>
        <w:ind w:left="4253" w:firstLine="6"/>
        <w:contextualSpacing/>
        <w:jc w:val="right"/>
        <w:rPr>
          <w:rFonts w:ascii="Arial" w:hAnsi="Arial" w:cs="Arial"/>
        </w:rPr>
      </w:pPr>
      <w:r w:rsidRPr="00D1087A">
        <w:rPr>
          <w:rFonts w:ascii="Arial" w:hAnsi="Arial" w:cs="Arial"/>
        </w:rPr>
        <w:t>Постановлением</w:t>
      </w:r>
      <w:r w:rsidR="00D1087A">
        <w:rPr>
          <w:rFonts w:ascii="Arial" w:hAnsi="Arial" w:cs="Arial"/>
        </w:rPr>
        <w:t xml:space="preserve"> </w:t>
      </w:r>
      <w:r w:rsidRPr="00D1087A">
        <w:rPr>
          <w:rFonts w:ascii="Arial" w:hAnsi="Arial" w:cs="Arial"/>
        </w:rPr>
        <w:t xml:space="preserve">Главы </w:t>
      </w:r>
      <w:r w:rsidR="00104AF6" w:rsidRPr="00D1087A">
        <w:rPr>
          <w:rFonts w:ascii="Arial" w:hAnsi="Arial" w:cs="Arial"/>
        </w:rPr>
        <w:t>Администрации Тимского района Курской области</w:t>
      </w:r>
    </w:p>
    <w:p w:rsidR="00104AF6" w:rsidRDefault="00D1087A" w:rsidP="00D1087A">
      <w:pPr>
        <w:ind w:left="4956"/>
        <w:contextualSpacing/>
        <w:jc w:val="right"/>
        <w:rPr>
          <w:rFonts w:ascii="Arial" w:hAnsi="Arial" w:cs="Arial"/>
        </w:rPr>
      </w:pPr>
      <w:r w:rsidRPr="00D1087A">
        <w:rPr>
          <w:rFonts w:ascii="Arial" w:hAnsi="Arial" w:cs="Arial"/>
        </w:rPr>
        <w:t>от 16 декабря 2025 года № 581-па</w:t>
      </w:r>
    </w:p>
    <w:p w:rsidR="00D1087A" w:rsidRPr="00D1087A" w:rsidRDefault="00D1087A" w:rsidP="00D1087A">
      <w:pPr>
        <w:ind w:left="4956"/>
        <w:contextualSpacing/>
        <w:jc w:val="right"/>
        <w:rPr>
          <w:rFonts w:ascii="Arial" w:hAnsi="Arial" w:cs="Arial"/>
        </w:rPr>
      </w:pPr>
    </w:p>
    <w:p w:rsidR="00104AF6" w:rsidRPr="00D1087A" w:rsidRDefault="00104AF6" w:rsidP="00D1087A">
      <w:pPr>
        <w:contextualSpacing/>
        <w:jc w:val="center"/>
        <w:rPr>
          <w:rFonts w:ascii="Arial" w:hAnsi="Arial" w:cs="Arial"/>
          <w:b/>
          <w:sz w:val="30"/>
          <w:szCs w:val="30"/>
          <w:lang w:eastAsia="ru-RU"/>
        </w:rPr>
      </w:pPr>
      <w:r w:rsidRPr="00D1087A">
        <w:rPr>
          <w:rFonts w:ascii="Arial" w:eastAsia="Calibri" w:hAnsi="Arial" w:cs="Arial"/>
          <w:b/>
          <w:sz w:val="30"/>
          <w:szCs w:val="30"/>
          <w:lang w:eastAsia="en-US"/>
        </w:rPr>
        <w:t xml:space="preserve">Программа </w:t>
      </w:r>
      <w:r w:rsidRPr="00D1087A">
        <w:rPr>
          <w:rFonts w:ascii="Arial" w:hAnsi="Arial" w:cs="Arial"/>
          <w:b/>
          <w:sz w:val="30"/>
          <w:szCs w:val="30"/>
          <w:lang w:eastAsia="ru-RU"/>
        </w:rPr>
        <w:t>профилактики рисков причинения вреда (ущерба)</w:t>
      </w:r>
      <w:r w:rsidR="00694F1D" w:rsidRPr="00D1087A">
        <w:rPr>
          <w:rFonts w:ascii="Arial" w:hAnsi="Arial" w:cs="Arial"/>
          <w:b/>
          <w:sz w:val="30"/>
          <w:szCs w:val="30"/>
          <w:lang w:eastAsia="ru-RU"/>
        </w:rPr>
        <w:t xml:space="preserve"> охраняемым законом ценностям при осуществлении муниципального земельного контроля</w:t>
      </w:r>
      <w:r w:rsidRPr="00D1087A">
        <w:rPr>
          <w:rFonts w:ascii="Arial" w:hAnsi="Arial" w:cs="Arial"/>
          <w:b/>
          <w:sz w:val="30"/>
          <w:szCs w:val="30"/>
          <w:lang w:eastAsia="ru-RU"/>
        </w:rPr>
        <w:t xml:space="preserve"> на территории</w:t>
      </w:r>
      <w:r w:rsidR="00D1087A">
        <w:rPr>
          <w:rFonts w:ascii="Arial" w:hAnsi="Arial" w:cs="Arial"/>
          <w:b/>
          <w:sz w:val="30"/>
          <w:szCs w:val="30"/>
          <w:lang w:eastAsia="ru-RU"/>
        </w:rPr>
        <w:t xml:space="preserve"> </w:t>
      </w:r>
      <w:r w:rsidRPr="00D1087A">
        <w:rPr>
          <w:rFonts w:ascii="Arial" w:hAnsi="Arial" w:cs="Arial"/>
          <w:b/>
          <w:sz w:val="30"/>
          <w:szCs w:val="30"/>
          <w:lang w:eastAsia="ru-RU"/>
        </w:rPr>
        <w:t xml:space="preserve">муниципального </w:t>
      </w:r>
      <w:r w:rsidR="00E76B27" w:rsidRPr="00D1087A">
        <w:rPr>
          <w:rFonts w:ascii="Arial" w:hAnsi="Arial" w:cs="Arial"/>
          <w:b/>
          <w:sz w:val="30"/>
          <w:szCs w:val="30"/>
          <w:lang w:eastAsia="ru-RU"/>
        </w:rPr>
        <w:t>образования</w:t>
      </w:r>
      <w:r w:rsidR="003966DE" w:rsidRPr="00D1087A">
        <w:rPr>
          <w:rFonts w:ascii="Arial" w:hAnsi="Arial" w:cs="Arial"/>
          <w:b/>
          <w:sz w:val="30"/>
          <w:szCs w:val="30"/>
          <w:lang w:eastAsia="ru-RU"/>
        </w:rPr>
        <w:t xml:space="preserve"> «Тимский</w:t>
      </w:r>
      <w:r w:rsidR="006E6951" w:rsidRPr="00D1087A">
        <w:rPr>
          <w:rFonts w:ascii="Arial" w:hAnsi="Arial" w:cs="Arial"/>
          <w:b/>
          <w:sz w:val="30"/>
          <w:szCs w:val="30"/>
          <w:lang w:eastAsia="ru-RU"/>
        </w:rPr>
        <w:t xml:space="preserve"> муниципальный</w:t>
      </w:r>
      <w:r w:rsidR="003966DE" w:rsidRPr="00D1087A">
        <w:rPr>
          <w:rFonts w:ascii="Arial" w:hAnsi="Arial" w:cs="Arial"/>
          <w:b/>
          <w:sz w:val="30"/>
          <w:szCs w:val="30"/>
          <w:lang w:eastAsia="ru-RU"/>
        </w:rPr>
        <w:t xml:space="preserve"> район» </w:t>
      </w:r>
      <w:r w:rsidR="006E6951" w:rsidRPr="00D1087A">
        <w:rPr>
          <w:rFonts w:ascii="Arial" w:hAnsi="Arial" w:cs="Arial"/>
          <w:b/>
          <w:sz w:val="30"/>
          <w:szCs w:val="30"/>
          <w:lang w:eastAsia="ru-RU"/>
        </w:rPr>
        <w:t xml:space="preserve">Курской области </w:t>
      </w:r>
      <w:r w:rsidR="003966DE" w:rsidRPr="00D1087A">
        <w:rPr>
          <w:rFonts w:ascii="Arial" w:hAnsi="Arial" w:cs="Arial"/>
          <w:b/>
          <w:sz w:val="30"/>
          <w:szCs w:val="30"/>
          <w:lang w:eastAsia="ru-RU"/>
        </w:rPr>
        <w:t>на 2026</w:t>
      </w:r>
      <w:r w:rsidRPr="00D1087A">
        <w:rPr>
          <w:rFonts w:ascii="Arial" w:hAnsi="Arial" w:cs="Arial"/>
          <w:b/>
          <w:sz w:val="30"/>
          <w:szCs w:val="30"/>
          <w:lang w:eastAsia="ru-RU"/>
        </w:rPr>
        <w:t xml:space="preserve"> год</w:t>
      </w:r>
    </w:p>
    <w:p w:rsidR="00104AF6" w:rsidRPr="00D1087A" w:rsidRDefault="00104AF6" w:rsidP="00D1087A">
      <w:pPr>
        <w:contextualSpacing/>
        <w:jc w:val="center"/>
        <w:rPr>
          <w:rFonts w:ascii="Arial" w:eastAsia="Calibri" w:hAnsi="Arial" w:cs="Arial"/>
          <w:sz w:val="30"/>
          <w:szCs w:val="30"/>
          <w:lang w:eastAsia="en-US"/>
        </w:rPr>
      </w:pPr>
    </w:p>
    <w:p w:rsidR="00104AF6" w:rsidRPr="00D1087A" w:rsidRDefault="00DA2F6E" w:rsidP="00D1087A">
      <w:pPr>
        <w:autoSpaceDE w:val="0"/>
        <w:autoSpaceDN w:val="0"/>
        <w:contextualSpacing/>
        <w:outlineLvl w:val="1"/>
        <w:rPr>
          <w:rFonts w:ascii="Arial" w:hAnsi="Arial" w:cs="Arial"/>
          <w:b/>
          <w:sz w:val="28"/>
          <w:szCs w:val="28"/>
          <w:lang w:eastAsia="ru-RU"/>
        </w:rPr>
      </w:pPr>
      <w:r w:rsidRPr="00D1087A">
        <w:rPr>
          <w:rFonts w:ascii="Arial" w:hAnsi="Arial" w:cs="Arial"/>
          <w:b/>
          <w:sz w:val="28"/>
          <w:szCs w:val="28"/>
          <w:lang w:eastAsia="ru-RU"/>
        </w:rPr>
        <w:t>Раздел 1</w:t>
      </w:r>
      <w:r w:rsidR="00104AF6" w:rsidRPr="00D1087A">
        <w:rPr>
          <w:rFonts w:ascii="Arial" w:hAnsi="Arial" w:cs="Arial"/>
          <w:b/>
          <w:sz w:val="28"/>
          <w:szCs w:val="28"/>
          <w:lang w:eastAsia="ru-RU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104AF6" w:rsidRPr="00D1087A" w:rsidRDefault="00104AF6" w:rsidP="00D1087A">
      <w:pPr>
        <w:autoSpaceDE w:val="0"/>
        <w:autoSpaceDN w:val="0"/>
        <w:contextualSpacing/>
        <w:jc w:val="center"/>
        <w:outlineLvl w:val="1"/>
        <w:rPr>
          <w:rFonts w:ascii="Arial" w:hAnsi="Arial" w:cs="Arial"/>
          <w:b/>
          <w:sz w:val="30"/>
          <w:szCs w:val="30"/>
          <w:lang w:eastAsia="ru-RU"/>
        </w:rPr>
      </w:pP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 xml:space="preserve">Администрация </w:t>
      </w:r>
      <w:r w:rsidR="00E76B27" w:rsidRPr="00D1087A">
        <w:rPr>
          <w:rFonts w:ascii="Arial" w:hAnsi="Arial" w:cs="Arial"/>
          <w:lang w:eastAsia="ru-RU"/>
        </w:rPr>
        <w:t>Тимского района Курской области</w:t>
      </w:r>
      <w:r w:rsidRPr="00D1087A">
        <w:rPr>
          <w:rFonts w:ascii="Arial" w:hAnsi="Arial" w:cs="Arial"/>
          <w:lang w:eastAsia="ru-RU"/>
        </w:rPr>
        <w:t xml:space="preserve"> (далее – контрольный (надзорный) орган) в соответствии с Положением о муниципальном земельном контроле на территории муниципального </w:t>
      </w:r>
      <w:r w:rsidR="00DA2F6E" w:rsidRPr="00D1087A">
        <w:rPr>
          <w:rFonts w:ascii="Arial" w:hAnsi="Arial" w:cs="Arial"/>
          <w:lang w:eastAsia="ru-RU"/>
        </w:rPr>
        <w:t>об</w:t>
      </w:r>
      <w:r w:rsidR="00E76B27" w:rsidRPr="00D1087A">
        <w:rPr>
          <w:rFonts w:ascii="Arial" w:hAnsi="Arial" w:cs="Arial"/>
          <w:lang w:eastAsia="ru-RU"/>
        </w:rPr>
        <w:t>разования</w:t>
      </w:r>
      <w:r w:rsidRPr="00D1087A">
        <w:rPr>
          <w:rFonts w:ascii="Arial" w:hAnsi="Arial" w:cs="Arial"/>
          <w:lang w:eastAsia="ru-RU"/>
        </w:rPr>
        <w:t xml:space="preserve"> «Тимский</w:t>
      </w:r>
      <w:r w:rsidR="006E6951" w:rsidRPr="00D1087A">
        <w:rPr>
          <w:rFonts w:ascii="Arial" w:hAnsi="Arial" w:cs="Arial"/>
          <w:lang w:eastAsia="ru-RU"/>
        </w:rPr>
        <w:t xml:space="preserve">муниципальный </w:t>
      </w:r>
      <w:r w:rsidRPr="00D1087A">
        <w:rPr>
          <w:rFonts w:ascii="Arial" w:hAnsi="Arial" w:cs="Arial"/>
          <w:lang w:eastAsia="ru-RU"/>
        </w:rPr>
        <w:t>район»</w:t>
      </w:r>
      <w:r w:rsidR="00E76B27" w:rsidRPr="00D1087A">
        <w:rPr>
          <w:rFonts w:ascii="Arial" w:hAnsi="Arial" w:cs="Arial"/>
          <w:lang w:eastAsia="ru-RU"/>
        </w:rPr>
        <w:t xml:space="preserve"> Курской области</w:t>
      </w:r>
      <w:r w:rsidRPr="00D1087A">
        <w:rPr>
          <w:rFonts w:ascii="Arial" w:hAnsi="Arial" w:cs="Arial"/>
          <w:lang w:eastAsia="ru-RU"/>
        </w:rPr>
        <w:t xml:space="preserve"> (далее – Пол</w:t>
      </w:r>
      <w:r w:rsidR="00E76B27" w:rsidRPr="00D1087A">
        <w:rPr>
          <w:rFonts w:ascii="Arial" w:hAnsi="Arial" w:cs="Arial"/>
          <w:lang w:eastAsia="ru-RU"/>
        </w:rPr>
        <w:t>ожение), утвержденным решением П</w:t>
      </w:r>
      <w:r w:rsidRPr="00D1087A">
        <w:rPr>
          <w:rFonts w:ascii="Arial" w:hAnsi="Arial" w:cs="Arial"/>
          <w:lang w:eastAsia="ru-RU"/>
        </w:rPr>
        <w:t xml:space="preserve">редставительного Собрания </w:t>
      </w:r>
      <w:r w:rsidR="00E76B27" w:rsidRPr="00D1087A">
        <w:rPr>
          <w:rFonts w:ascii="Arial" w:hAnsi="Arial" w:cs="Arial"/>
          <w:lang w:eastAsia="ru-RU"/>
        </w:rPr>
        <w:t xml:space="preserve">Тимского района Курской области </w:t>
      </w:r>
      <w:r w:rsidR="003966DE" w:rsidRPr="00D1087A">
        <w:rPr>
          <w:rFonts w:ascii="Arial" w:hAnsi="Arial" w:cs="Arial"/>
          <w:lang w:eastAsia="ru-RU"/>
        </w:rPr>
        <w:t>от 30.06</w:t>
      </w:r>
      <w:r w:rsidRPr="00D1087A">
        <w:rPr>
          <w:rFonts w:ascii="Arial" w:hAnsi="Arial" w:cs="Arial"/>
          <w:lang w:eastAsia="ru-RU"/>
        </w:rPr>
        <w:t>.20</w:t>
      </w:r>
      <w:r w:rsidR="003966DE" w:rsidRPr="00D1087A">
        <w:rPr>
          <w:rFonts w:ascii="Arial" w:hAnsi="Arial" w:cs="Arial"/>
          <w:lang w:eastAsia="ru-RU"/>
        </w:rPr>
        <w:t>25</w:t>
      </w:r>
      <w:r w:rsidR="00957299" w:rsidRPr="00D1087A">
        <w:rPr>
          <w:rFonts w:ascii="Arial" w:hAnsi="Arial" w:cs="Arial"/>
          <w:lang w:eastAsia="ru-RU"/>
        </w:rPr>
        <w:t xml:space="preserve"> г.</w:t>
      </w:r>
      <w:r w:rsidRPr="00D1087A">
        <w:rPr>
          <w:rFonts w:ascii="Arial" w:hAnsi="Arial" w:cs="Arial"/>
          <w:lang w:eastAsia="ru-RU"/>
        </w:rPr>
        <w:t xml:space="preserve">  №</w:t>
      </w:r>
      <w:r w:rsidR="003966DE" w:rsidRPr="00D1087A">
        <w:rPr>
          <w:rFonts w:ascii="Arial" w:hAnsi="Arial" w:cs="Arial"/>
          <w:lang w:eastAsia="ru-RU"/>
        </w:rPr>
        <w:t xml:space="preserve"> 188</w:t>
      </w:r>
      <w:r w:rsidRPr="00D1087A">
        <w:rPr>
          <w:rFonts w:ascii="Arial" w:hAnsi="Arial" w:cs="Arial"/>
          <w:lang w:eastAsia="ru-RU"/>
        </w:rPr>
        <w:t xml:space="preserve"> , осуществляет муниципальный земельный контроль за: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4) недопущением ненадлежащего использования земельного участка;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5) 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6) предоставлением достоверных сведений о состоянии земель;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7)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 xml:space="preserve"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</w:t>
      </w:r>
      <w:r w:rsidRPr="00D1087A">
        <w:rPr>
          <w:rFonts w:ascii="Arial" w:hAnsi="Arial" w:cs="Arial"/>
          <w:lang w:eastAsia="ru-RU"/>
        </w:rPr>
        <w:lastRenderedPageBreak/>
        <w:t>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10)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потребления;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11) соблюдением требований о наличии и сохранности межевых знаков границ земельных участков;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13) выполнением иных требований законодательства.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Объектами муниципального земельного контроля являются территории земель, расположенные в границах муниципального образования «</w:t>
      </w:r>
      <w:r w:rsidR="001856E4" w:rsidRPr="00D1087A">
        <w:rPr>
          <w:rFonts w:ascii="Arial" w:hAnsi="Arial" w:cs="Arial"/>
          <w:lang w:eastAsia="ru-RU"/>
        </w:rPr>
        <w:t>Тимский район</w:t>
      </w:r>
      <w:r w:rsidRPr="00D1087A">
        <w:rPr>
          <w:rFonts w:ascii="Arial" w:hAnsi="Arial" w:cs="Arial"/>
          <w:lang w:eastAsia="ru-RU"/>
        </w:rPr>
        <w:t>», земельные участки и их части независимо от прав на них (далее – объекты контроля).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муниципального образования «</w:t>
      </w:r>
      <w:r w:rsidR="001856E4" w:rsidRPr="00D1087A">
        <w:rPr>
          <w:rFonts w:ascii="Arial" w:hAnsi="Arial" w:cs="Arial"/>
          <w:lang w:eastAsia="ru-RU"/>
        </w:rPr>
        <w:t>Тимский район</w:t>
      </w:r>
      <w:r w:rsidRPr="00D1087A">
        <w:rPr>
          <w:rFonts w:ascii="Arial" w:hAnsi="Arial" w:cs="Arial"/>
          <w:lang w:eastAsia="ru-RU"/>
        </w:rPr>
        <w:t>»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104AF6" w:rsidRPr="00D1087A" w:rsidRDefault="003966DE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В первом полугодии 2025</w:t>
      </w:r>
      <w:r w:rsidR="00104AF6" w:rsidRPr="00D1087A">
        <w:rPr>
          <w:rFonts w:ascii="Arial" w:hAnsi="Arial" w:cs="Arial"/>
          <w:lang w:eastAsia="ru-RU"/>
        </w:rPr>
        <w:t xml:space="preserve"> года в рамках осуществления муниципального земельного контроля обследовано 00 га земель.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Проведено 00 контрольно-надзорных мероприятий (что на 00% бол</w:t>
      </w:r>
      <w:r w:rsidR="003966DE" w:rsidRPr="00D1087A">
        <w:rPr>
          <w:rFonts w:ascii="Arial" w:hAnsi="Arial" w:cs="Arial"/>
          <w:lang w:eastAsia="ru-RU"/>
        </w:rPr>
        <w:t>ьше, чем в первом полугодии 2024</w:t>
      </w:r>
      <w:r w:rsidRPr="00D1087A">
        <w:rPr>
          <w:rFonts w:ascii="Arial" w:hAnsi="Arial" w:cs="Arial"/>
          <w:lang w:eastAsia="ru-RU"/>
        </w:rPr>
        <w:t xml:space="preserve"> года). В том числе 00 плановых проверок (на 00% бол</w:t>
      </w:r>
      <w:r w:rsidR="003966DE" w:rsidRPr="00D1087A">
        <w:rPr>
          <w:rFonts w:ascii="Arial" w:hAnsi="Arial" w:cs="Arial"/>
          <w:lang w:eastAsia="ru-RU"/>
        </w:rPr>
        <w:t>ьше, чем в первом полугодии 2024</w:t>
      </w:r>
      <w:r w:rsidRPr="00D1087A">
        <w:rPr>
          <w:rFonts w:ascii="Arial" w:hAnsi="Arial" w:cs="Arial"/>
          <w:lang w:eastAsia="ru-RU"/>
        </w:rPr>
        <w:t xml:space="preserve"> года), 00 внеплановых проверок (на 00% бол</w:t>
      </w:r>
      <w:r w:rsidR="003966DE" w:rsidRPr="00D1087A">
        <w:rPr>
          <w:rFonts w:ascii="Arial" w:hAnsi="Arial" w:cs="Arial"/>
          <w:lang w:eastAsia="ru-RU"/>
        </w:rPr>
        <w:t>ьше, чем в первом полугодии 2024</w:t>
      </w:r>
      <w:r w:rsidRPr="00D1087A">
        <w:rPr>
          <w:rFonts w:ascii="Arial" w:hAnsi="Arial" w:cs="Arial"/>
          <w:lang w:eastAsia="ru-RU"/>
        </w:rPr>
        <w:t xml:space="preserve"> года).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Выявлено 00 нарушений (на 00% бол</w:t>
      </w:r>
      <w:r w:rsidR="003966DE" w:rsidRPr="00D1087A">
        <w:rPr>
          <w:rFonts w:ascii="Arial" w:hAnsi="Arial" w:cs="Arial"/>
          <w:lang w:eastAsia="ru-RU"/>
        </w:rPr>
        <w:t>ьше, чем в первом полугодии 2024</w:t>
      </w:r>
      <w:r w:rsidRPr="00D1087A">
        <w:rPr>
          <w:rFonts w:ascii="Arial" w:hAnsi="Arial" w:cs="Arial"/>
          <w:lang w:eastAsia="ru-RU"/>
        </w:rPr>
        <w:t xml:space="preserve"> года) на общей площад</w:t>
      </w:r>
      <w:r w:rsidR="003966DE" w:rsidRPr="00D1087A">
        <w:rPr>
          <w:rFonts w:ascii="Arial" w:hAnsi="Arial" w:cs="Arial"/>
          <w:lang w:eastAsia="ru-RU"/>
        </w:rPr>
        <w:t>и 00 га (в первом полугодии 2024</w:t>
      </w:r>
      <w:r w:rsidRPr="00D1087A">
        <w:rPr>
          <w:rFonts w:ascii="Arial" w:hAnsi="Arial" w:cs="Arial"/>
          <w:lang w:eastAsia="ru-RU"/>
        </w:rPr>
        <w:t xml:space="preserve"> года -  00 га). Привлечено к административной ответственности 00 лиц.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Основным видом нарушений, выявляемых должностными лицами, является самовольное занятие земель лицами, не имеющими оформленных прав на землю – 00 или 00% от всех выявленных нарушений. На втором месте – прочие нарушения земельного законодательства, выявленных в нарушении обязательных требований статей 25, 26 и 42 Земельного кодекса Российской Федерации 00 или 00%.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Наложено органами государственного надзора административных штрафов на сумму 00 ты</w:t>
      </w:r>
      <w:r w:rsidR="003966DE" w:rsidRPr="00D1087A">
        <w:rPr>
          <w:rFonts w:ascii="Arial" w:hAnsi="Arial" w:cs="Arial"/>
          <w:lang w:eastAsia="ru-RU"/>
        </w:rPr>
        <w:t>с. руб. (в первом полугодии 2025</w:t>
      </w:r>
      <w:r w:rsidRPr="00D1087A">
        <w:rPr>
          <w:rFonts w:ascii="Arial" w:hAnsi="Arial" w:cs="Arial"/>
          <w:lang w:eastAsia="ru-RU"/>
        </w:rPr>
        <w:t xml:space="preserve"> года – 00 тыс. руб.).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На сайте муниципального образования «Тимский район» создать  раздел «Муниципальный контроль», в котором будет аккумулироваться необходимая поднадзорным субъектам информация в части муниципального земельного контроля (http://timr.rkursk.ru/)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lastRenderedPageBreak/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 xml:space="preserve">2. Сознательное бездействие правообладателей земельных участков. 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104AF6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Выявить таких правообладателей и провести с ними профилактические мероприятия, как правило, возможно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9133A1" w:rsidRPr="00D1087A" w:rsidRDefault="00104AF6" w:rsidP="00D1087A">
      <w:pPr>
        <w:suppressAutoHyphens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9133A1" w:rsidRPr="00D1087A" w:rsidRDefault="009133A1" w:rsidP="00D1087A">
      <w:pPr>
        <w:ind w:firstLine="709"/>
        <w:contextualSpacing/>
        <w:jc w:val="center"/>
        <w:rPr>
          <w:rFonts w:ascii="Arial" w:eastAsia="Calibri" w:hAnsi="Arial" w:cs="Arial"/>
          <w:b/>
          <w:color w:val="010101"/>
          <w:shd w:val="clear" w:color="auto" w:fill="FFFFFF"/>
          <w:lang w:eastAsia="en-US"/>
        </w:rPr>
      </w:pPr>
    </w:p>
    <w:p w:rsidR="00104AF6" w:rsidRPr="00D1087A" w:rsidRDefault="006509CD" w:rsidP="00D1087A">
      <w:pPr>
        <w:autoSpaceDE w:val="0"/>
        <w:autoSpaceDN w:val="0"/>
        <w:contextualSpacing/>
        <w:outlineLvl w:val="1"/>
        <w:rPr>
          <w:rFonts w:ascii="Arial" w:hAnsi="Arial" w:cs="Arial"/>
          <w:b/>
          <w:sz w:val="28"/>
          <w:szCs w:val="28"/>
          <w:lang w:eastAsia="ru-RU"/>
        </w:rPr>
      </w:pPr>
      <w:r w:rsidRPr="00D1087A">
        <w:rPr>
          <w:rFonts w:ascii="Arial" w:hAnsi="Arial" w:cs="Arial"/>
          <w:b/>
          <w:sz w:val="28"/>
          <w:szCs w:val="28"/>
          <w:lang w:eastAsia="ru-RU"/>
        </w:rPr>
        <w:t>Раздел 2</w:t>
      </w:r>
      <w:r w:rsidR="00104AF6" w:rsidRPr="00D1087A">
        <w:rPr>
          <w:rFonts w:ascii="Arial" w:hAnsi="Arial" w:cs="Arial"/>
          <w:b/>
          <w:sz w:val="28"/>
          <w:szCs w:val="28"/>
          <w:lang w:eastAsia="ru-RU"/>
        </w:rPr>
        <w:t>. Цели и задачи реализации программы профилактики рисков причинения вреда</w:t>
      </w:r>
    </w:p>
    <w:p w:rsidR="00104AF6" w:rsidRPr="00D1087A" w:rsidRDefault="00104AF6" w:rsidP="00D1087A">
      <w:pPr>
        <w:ind w:firstLine="709"/>
        <w:contextualSpacing/>
        <w:jc w:val="center"/>
        <w:rPr>
          <w:rFonts w:ascii="Arial" w:eastAsia="Calibri" w:hAnsi="Arial" w:cs="Arial"/>
          <w:lang w:eastAsia="en-US"/>
        </w:rPr>
      </w:pPr>
    </w:p>
    <w:p w:rsidR="00104AF6" w:rsidRPr="00D1087A" w:rsidRDefault="00104AF6" w:rsidP="00D1087A">
      <w:pPr>
        <w:autoSpaceDE w:val="0"/>
        <w:autoSpaceDN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Цели разработки Программы и проведение профилактической работы: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bCs/>
          <w:kern w:val="24"/>
          <w:lang w:eastAsia="ru-RU"/>
        </w:rPr>
        <w:t xml:space="preserve">- </w:t>
      </w:r>
      <w:r w:rsidRPr="00D1087A">
        <w:rPr>
          <w:rFonts w:ascii="Arial" w:hAnsi="Arial" w:cs="Arial"/>
          <w:lang w:eastAsia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повышение прозрачности системы муниципального контроля;</w:t>
      </w:r>
    </w:p>
    <w:p w:rsidR="00104AF6" w:rsidRPr="00D1087A" w:rsidRDefault="00957299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 xml:space="preserve">- </w:t>
      </w:r>
      <w:r w:rsidR="00104AF6" w:rsidRPr="00D1087A">
        <w:rPr>
          <w:rFonts w:ascii="Arial" w:hAnsi="Arial" w:cs="Arial"/>
          <w:lang w:eastAsia="ru-RU"/>
        </w:rPr>
        <w:t xml:space="preserve">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</w:t>
      </w:r>
      <w:r w:rsidR="00104AF6" w:rsidRPr="00D1087A">
        <w:rPr>
          <w:rFonts w:ascii="Arial" w:hAnsi="Arial" w:cs="Arial"/>
          <w:lang w:eastAsia="ru-RU"/>
        </w:rPr>
        <w:lastRenderedPageBreak/>
        <w:t>предупреждение причин и условий, способствующих совершению правонарушений;</w:t>
      </w:r>
    </w:p>
    <w:p w:rsidR="00104AF6" w:rsidRPr="00D1087A" w:rsidRDefault="00957299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 xml:space="preserve">- </w:t>
      </w:r>
      <w:r w:rsidR="00104AF6" w:rsidRPr="00D1087A">
        <w:rPr>
          <w:rFonts w:ascii="Arial" w:hAnsi="Arial" w:cs="Arial"/>
          <w:lang w:eastAsia="ru-RU"/>
        </w:rPr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мотивация подконтрольных субъектов к добросовестному поведению.</w:t>
      </w:r>
    </w:p>
    <w:p w:rsidR="00104AF6" w:rsidRPr="00D1087A" w:rsidRDefault="00104AF6" w:rsidP="00D1087A">
      <w:pPr>
        <w:autoSpaceDE w:val="0"/>
        <w:autoSpaceDN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Проведение профилактических мероприятий Программы позволяет решить следующие задачи: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определение перечня видов и сбор статистических данных, необходимых для организации профилактической работы;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повышение квалификации кадрового состава контрольно-надзорного органа;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104AF6" w:rsidRPr="00D1087A" w:rsidRDefault="00104AF6" w:rsidP="00D1087A">
      <w:pPr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104AF6" w:rsidRPr="00D1087A" w:rsidRDefault="00104AF6" w:rsidP="00D1087A">
      <w:pPr>
        <w:autoSpaceDE w:val="0"/>
        <w:autoSpaceDN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Сроки реализации Программы приведены в перечне основных проф</w:t>
      </w:r>
      <w:r w:rsidR="00957299" w:rsidRPr="00D1087A">
        <w:rPr>
          <w:rFonts w:ascii="Arial" w:hAnsi="Arial" w:cs="Arial"/>
          <w:lang w:eastAsia="ru-RU"/>
        </w:rPr>
        <w:t>илактических мероприятий на 2025</w:t>
      </w:r>
      <w:r w:rsidRPr="00D1087A">
        <w:rPr>
          <w:rFonts w:ascii="Arial" w:hAnsi="Arial" w:cs="Arial"/>
          <w:lang w:eastAsia="ru-RU"/>
        </w:rPr>
        <w:t xml:space="preserve"> год.</w:t>
      </w:r>
    </w:p>
    <w:p w:rsidR="00104AF6" w:rsidRPr="00D1087A" w:rsidRDefault="00104AF6" w:rsidP="00D1087A">
      <w:pPr>
        <w:autoSpaceDE w:val="0"/>
        <w:autoSpaceDN w:val="0"/>
        <w:ind w:firstLine="709"/>
        <w:contextualSpacing/>
        <w:jc w:val="both"/>
        <w:rPr>
          <w:rFonts w:ascii="Arial" w:hAnsi="Arial" w:cs="Arial"/>
          <w:lang w:eastAsia="ru-RU"/>
        </w:rPr>
      </w:pPr>
      <w:r w:rsidRPr="00D1087A">
        <w:rPr>
          <w:rFonts w:ascii="Arial" w:hAnsi="Arial" w:cs="Arial"/>
          <w:lang w:eastAsia="ru-RU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</w:t>
      </w:r>
      <w:r w:rsidR="00E217DB" w:rsidRPr="00D1087A">
        <w:rPr>
          <w:rFonts w:ascii="Arial" w:hAnsi="Arial" w:cs="Arial"/>
          <w:lang w:eastAsia="ru-RU"/>
        </w:rPr>
        <w:t>роведения публичного обсуждения.</w:t>
      </w:r>
    </w:p>
    <w:p w:rsidR="00104AF6" w:rsidRPr="00D1087A" w:rsidRDefault="00104AF6" w:rsidP="00D1087A">
      <w:pPr>
        <w:autoSpaceDN w:val="0"/>
        <w:contextualSpacing/>
        <w:textAlignment w:val="baseline"/>
        <w:rPr>
          <w:rFonts w:ascii="Arial" w:hAnsi="Arial" w:cs="Arial"/>
          <w:b/>
          <w:lang w:eastAsia="ar-SA"/>
        </w:rPr>
      </w:pPr>
    </w:p>
    <w:p w:rsidR="00A1283E" w:rsidRPr="00D1087A" w:rsidRDefault="00A1283E" w:rsidP="00D1087A">
      <w:pPr>
        <w:pStyle w:val="ConsPlusTitle"/>
        <w:contextualSpacing/>
        <w:outlineLvl w:val="1"/>
        <w:rPr>
          <w:rFonts w:ascii="Arial" w:hAnsi="Arial" w:cs="Arial"/>
          <w:sz w:val="28"/>
          <w:szCs w:val="28"/>
        </w:rPr>
      </w:pPr>
      <w:r w:rsidRPr="00D1087A">
        <w:rPr>
          <w:rFonts w:ascii="Arial" w:hAnsi="Arial" w:cs="Arial"/>
          <w:sz w:val="28"/>
          <w:szCs w:val="28"/>
        </w:rPr>
        <w:t>Раздел 3. Перечень профилактических мероприятий, сроки</w:t>
      </w:r>
    </w:p>
    <w:p w:rsidR="00A1283E" w:rsidRPr="00D1087A" w:rsidRDefault="00A1283E" w:rsidP="00D1087A">
      <w:pPr>
        <w:pStyle w:val="ConsPlusTitle"/>
        <w:contextualSpacing/>
        <w:rPr>
          <w:rFonts w:ascii="Arial" w:hAnsi="Arial" w:cs="Arial"/>
          <w:sz w:val="28"/>
          <w:szCs w:val="28"/>
        </w:rPr>
      </w:pPr>
      <w:r w:rsidRPr="00D1087A">
        <w:rPr>
          <w:rFonts w:ascii="Arial" w:hAnsi="Arial" w:cs="Arial"/>
          <w:sz w:val="28"/>
          <w:szCs w:val="28"/>
        </w:rPr>
        <w:t>(периодичность) их проведения</w:t>
      </w:r>
    </w:p>
    <w:p w:rsidR="00A1283E" w:rsidRPr="00D1087A" w:rsidRDefault="00A1283E" w:rsidP="00D1087A">
      <w:pPr>
        <w:pStyle w:val="ConsPlusNormal"/>
        <w:contextualSpacing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464"/>
        <w:gridCol w:w="2438"/>
        <w:gridCol w:w="2549"/>
      </w:tblGrid>
      <w:tr w:rsidR="00A1283E" w:rsidRPr="00D1087A" w:rsidTr="006F00D4">
        <w:tc>
          <w:tcPr>
            <w:tcW w:w="567" w:type="dxa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464" w:type="dxa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Наименование проводимого мероприятия</w:t>
            </w:r>
          </w:p>
        </w:tc>
        <w:tc>
          <w:tcPr>
            <w:tcW w:w="2438" w:type="dxa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 xml:space="preserve">Срок исполнения </w:t>
            </w:r>
          </w:p>
        </w:tc>
      </w:tr>
      <w:tr w:rsidR="00A1283E" w:rsidRPr="00D1087A" w:rsidTr="006F00D4">
        <w:tc>
          <w:tcPr>
            <w:tcW w:w="567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64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A1283E" w:rsidRPr="00D1087A" w:rsidRDefault="00A1283E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Информирование</w:t>
            </w:r>
            <w:r w:rsidR="00124BE8" w:rsidRPr="00D1087A">
              <w:rPr>
                <w:rFonts w:ascii="Arial" w:hAnsi="Arial" w:cs="Arial"/>
                <w:sz w:val="24"/>
                <w:szCs w:val="24"/>
              </w:rPr>
              <w:t xml:space="preserve"> контролируемых лиц</w:t>
            </w:r>
            <w:r w:rsidRPr="00D1087A">
              <w:rPr>
                <w:rFonts w:ascii="Arial" w:hAnsi="Arial" w:cs="Arial"/>
                <w:sz w:val="24"/>
                <w:szCs w:val="24"/>
              </w:rPr>
              <w:t xml:space="preserve"> осуществляется Администрацией Тимского района Курской области по вопросам соблюдения </w:t>
            </w:r>
            <w:r w:rsidRPr="00D1087A">
              <w:rPr>
                <w:rFonts w:ascii="Arial" w:hAnsi="Arial" w:cs="Arial"/>
                <w:sz w:val="24"/>
                <w:szCs w:val="24"/>
              </w:rPr>
              <w:lastRenderedPageBreak/>
              <w:t xml:space="preserve">обязательных требований посредством размещения сведений, предусмотренных </w:t>
            </w:r>
            <w:r w:rsidR="002200A3" w:rsidRPr="00D1087A">
              <w:rPr>
                <w:rFonts w:ascii="Arial" w:hAnsi="Arial" w:cs="Arial"/>
                <w:sz w:val="24"/>
                <w:szCs w:val="24"/>
              </w:rPr>
              <w:t xml:space="preserve">Федеральным законом </w:t>
            </w:r>
            <w:r w:rsidRPr="00D1087A">
              <w:rPr>
                <w:rFonts w:ascii="Arial" w:hAnsi="Arial" w:cs="Arial"/>
                <w:sz w:val="24"/>
                <w:szCs w:val="24"/>
              </w:rPr>
              <w:t xml:space="preserve"> N 248-ФЗ, на официальном сайте </w:t>
            </w:r>
            <w:r w:rsidR="002200A3" w:rsidRPr="00D1087A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</w:t>
            </w:r>
            <w:r w:rsidRPr="00D1087A">
              <w:rPr>
                <w:rFonts w:ascii="Arial" w:hAnsi="Arial" w:cs="Arial"/>
                <w:sz w:val="24"/>
                <w:szCs w:val="24"/>
              </w:rPr>
              <w:t xml:space="preserve"> "Тимский</w:t>
            </w:r>
            <w:r w:rsidR="002200A3" w:rsidRPr="00D1087A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r w:rsidRPr="00D1087A">
              <w:rPr>
                <w:rFonts w:ascii="Arial" w:hAnsi="Arial" w:cs="Arial"/>
                <w:sz w:val="24"/>
                <w:szCs w:val="24"/>
              </w:rPr>
              <w:t>район" Курской области в информационно-телекоммуникационной сети "Интернет"</w:t>
            </w:r>
          </w:p>
        </w:tc>
        <w:tc>
          <w:tcPr>
            <w:tcW w:w="2438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lastRenderedPageBreak/>
              <w:t>Заместитель Главы Администрации Тимского района</w:t>
            </w:r>
          </w:p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 xml:space="preserve">     В течение года</w:t>
            </w:r>
          </w:p>
        </w:tc>
      </w:tr>
      <w:tr w:rsidR="00A1283E" w:rsidRPr="00D1087A" w:rsidTr="006F00D4">
        <w:tc>
          <w:tcPr>
            <w:tcW w:w="567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64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Обобщение правоприме</w:t>
            </w:r>
            <w:r w:rsidR="002200A3" w:rsidRPr="00D1087A">
              <w:rPr>
                <w:rFonts w:ascii="Arial" w:hAnsi="Arial" w:cs="Arial"/>
                <w:sz w:val="24"/>
                <w:szCs w:val="24"/>
              </w:rPr>
              <w:t>нительной практики осуществления земельного контроля</w:t>
            </w:r>
            <w:r w:rsidRPr="00D1087A">
              <w:rPr>
                <w:rFonts w:ascii="Arial" w:hAnsi="Arial" w:cs="Arial"/>
                <w:sz w:val="24"/>
                <w:szCs w:val="24"/>
              </w:rPr>
              <w:t xml:space="preserve"> Администрацией Тимского района Курской области </w:t>
            </w:r>
          </w:p>
        </w:tc>
        <w:tc>
          <w:tcPr>
            <w:tcW w:w="2438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Заместитель Главы Администрации Тимского района</w:t>
            </w:r>
          </w:p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vAlign w:val="center"/>
          </w:tcPr>
          <w:p w:rsidR="00A1283E" w:rsidRPr="00D1087A" w:rsidRDefault="0055599B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Один раз в год не позднее 01.07.2026 г.</w:t>
            </w:r>
          </w:p>
        </w:tc>
      </w:tr>
      <w:tr w:rsidR="00A1283E" w:rsidRPr="00D1087A" w:rsidTr="006F00D4">
        <w:tc>
          <w:tcPr>
            <w:tcW w:w="567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464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 xml:space="preserve">Объявление </w:t>
            </w:r>
            <w:r w:rsidR="0055599B" w:rsidRPr="00D1087A">
              <w:rPr>
                <w:rFonts w:ascii="Arial" w:hAnsi="Arial" w:cs="Arial"/>
                <w:sz w:val="24"/>
                <w:szCs w:val="24"/>
              </w:rPr>
              <w:t xml:space="preserve">контролируемым лицам </w:t>
            </w:r>
            <w:r w:rsidRPr="00D1087A">
              <w:rPr>
                <w:rFonts w:ascii="Arial" w:hAnsi="Arial" w:cs="Arial"/>
                <w:sz w:val="24"/>
                <w:szCs w:val="24"/>
              </w:rPr>
              <w:t>предостережений</w:t>
            </w:r>
          </w:p>
          <w:p w:rsidR="00A1283E" w:rsidRPr="00D1087A" w:rsidRDefault="00A1283E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о недопустимости нарушения обязательных требований объявляется контролир</w:t>
            </w:r>
            <w:r w:rsidR="0055599B" w:rsidRPr="00D1087A">
              <w:rPr>
                <w:rFonts w:ascii="Arial" w:hAnsi="Arial" w:cs="Arial"/>
                <w:sz w:val="24"/>
                <w:szCs w:val="24"/>
              </w:rPr>
              <w:t>уемому лицу в случае наличия у а</w:t>
            </w:r>
            <w:r w:rsidRPr="00D1087A">
              <w:rPr>
                <w:rFonts w:ascii="Arial" w:hAnsi="Arial" w:cs="Arial"/>
                <w:sz w:val="24"/>
                <w:szCs w:val="24"/>
              </w:rPr>
              <w:t>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38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Заместитель Главы Администрации Тимского района</w:t>
            </w:r>
          </w:p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vAlign w:val="center"/>
          </w:tcPr>
          <w:p w:rsidR="00A1283E" w:rsidRPr="00D1087A" w:rsidRDefault="00A1283E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В течение года при наличии оснований</w:t>
            </w:r>
          </w:p>
        </w:tc>
      </w:tr>
      <w:tr w:rsidR="0055599B" w:rsidRPr="00D1087A" w:rsidTr="006F00D4">
        <w:tc>
          <w:tcPr>
            <w:tcW w:w="567" w:type="dxa"/>
            <w:vAlign w:val="center"/>
          </w:tcPr>
          <w:p w:rsidR="0055599B" w:rsidRPr="00D1087A" w:rsidRDefault="0055599B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464" w:type="dxa"/>
            <w:vAlign w:val="center"/>
          </w:tcPr>
          <w:p w:rsidR="0055599B" w:rsidRPr="00D1087A" w:rsidRDefault="0055599B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Консультирование проводится по вопросам, связанным с организацией и осуществлением муниципального земельного контроля</w:t>
            </w:r>
            <w:r w:rsidR="00463810" w:rsidRPr="00D1087A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463810" w:rsidRPr="00D1087A" w:rsidRDefault="00463810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 xml:space="preserve">1)оснований для проведения профилактических и внеплановых контрольных </w:t>
            </w:r>
            <w:r w:rsidRPr="00D1087A">
              <w:rPr>
                <w:rFonts w:ascii="Arial" w:hAnsi="Arial" w:cs="Arial"/>
                <w:sz w:val="24"/>
                <w:szCs w:val="24"/>
              </w:rPr>
              <w:lastRenderedPageBreak/>
              <w:t>(надзорных) мероприятий;</w:t>
            </w:r>
          </w:p>
          <w:p w:rsidR="00463810" w:rsidRPr="00D1087A" w:rsidRDefault="00463810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2)порядка проведения контрольного (надзорного) мероприятия;</w:t>
            </w:r>
          </w:p>
          <w:p w:rsidR="00463810" w:rsidRPr="00D1087A" w:rsidRDefault="00463810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3)порядка принятия решений по итогам профилактических и контрольных (надзорных) мероприятий;</w:t>
            </w:r>
          </w:p>
          <w:p w:rsidR="00463810" w:rsidRPr="00D1087A" w:rsidRDefault="00463810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4)порядка обжалования решений органа, действий (бездействия) должностных лиц по результатам профилактических 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запроса- в письменной форме, в ходе контрольно-надзорного мероприятия либо профилактического мероприятия.</w:t>
            </w:r>
          </w:p>
        </w:tc>
        <w:tc>
          <w:tcPr>
            <w:tcW w:w="2438" w:type="dxa"/>
            <w:vAlign w:val="center"/>
          </w:tcPr>
          <w:p w:rsidR="00421797" w:rsidRPr="00D1087A" w:rsidRDefault="00421797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lastRenderedPageBreak/>
              <w:t>Заместитель Главы Администрации Тимского района</w:t>
            </w:r>
          </w:p>
          <w:p w:rsidR="0055599B" w:rsidRPr="00D1087A" w:rsidRDefault="00421797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vAlign w:val="center"/>
          </w:tcPr>
          <w:p w:rsidR="0055599B" w:rsidRPr="00D1087A" w:rsidRDefault="00421797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421797" w:rsidRPr="00D1087A" w:rsidTr="006F00D4">
        <w:tc>
          <w:tcPr>
            <w:tcW w:w="567" w:type="dxa"/>
            <w:vAlign w:val="center"/>
          </w:tcPr>
          <w:p w:rsidR="00421797" w:rsidRPr="00D1087A" w:rsidRDefault="00421797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64" w:type="dxa"/>
            <w:vAlign w:val="center"/>
          </w:tcPr>
          <w:p w:rsidR="00421797" w:rsidRPr="00D1087A" w:rsidRDefault="00627BF4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</w:t>
            </w:r>
            <w:r w:rsidR="00443598" w:rsidRPr="00D1087A">
              <w:rPr>
                <w:rFonts w:ascii="Arial" w:hAnsi="Arial" w:cs="Arial"/>
                <w:sz w:val="24"/>
                <w:szCs w:val="24"/>
              </w:rPr>
              <w:t>льзования видео-конференц-связи или</w:t>
            </w:r>
            <w:r w:rsidR="00443598" w:rsidRPr="00D108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мобильного приложения «Инспектор»</w:t>
            </w:r>
          </w:p>
          <w:p w:rsidR="00443598" w:rsidRPr="00D1087A" w:rsidRDefault="00443598" w:rsidP="00D1087A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</w:rPr>
            </w:pPr>
            <w:r w:rsidRPr="00D1087A">
              <w:rPr>
                <w:rFonts w:ascii="Arial" w:hAnsi="Arial" w:cs="Arial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путём использования видео-конференц-связи или мобильного приложения «Инспектор».</w:t>
            </w:r>
          </w:p>
          <w:p w:rsidR="00443598" w:rsidRPr="00D1087A" w:rsidRDefault="00443598" w:rsidP="00D1087A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</w:rPr>
            </w:pPr>
            <w:r w:rsidRPr="00D1087A">
              <w:rPr>
                <w:rFonts w:ascii="Arial" w:hAnsi="Arial" w:cs="Arial"/>
              </w:rPr>
              <w:lastRenderedPageBreak/>
      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      </w:r>
          </w:p>
          <w:p w:rsidR="00443598" w:rsidRPr="00D1087A" w:rsidRDefault="00443598" w:rsidP="00D1087A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</w:rPr>
            </w:pPr>
            <w:r w:rsidRPr="00D1087A">
              <w:rPr>
                <w:rFonts w:ascii="Arial" w:hAnsi="Arial" w:cs="Arial"/>
              </w:rPr>
      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№ 248-ФЗ.</w:t>
            </w:r>
          </w:p>
          <w:p w:rsidR="00443598" w:rsidRPr="00D1087A" w:rsidRDefault="00443598" w:rsidP="00D1087A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</w:rPr>
            </w:pPr>
            <w:r w:rsidRPr="00D1087A">
              <w:rPr>
                <w:rFonts w:ascii="Arial" w:hAnsi="Arial" w:cs="Arial"/>
              </w:rPr>
              <w:t>Обязательный профилактический визит проводится:</w:t>
            </w:r>
          </w:p>
          <w:p w:rsidR="00443598" w:rsidRPr="00D1087A" w:rsidRDefault="00443598" w:rsidP="00D1087A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</w:rPr>
            </w:pPr>
            <w:r w:rsidRPr="00D1087A">
              <w:rPr>
                <w:rFonts w:ascii="Arial" w:hAnsi="Arial" w:cs="Arial"/>
              </w:rPr>
              <w:t>-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 № 248-ФЗ;</w:t>
            </w:r>
          </w:p>
          <w:p w:rsidR="00443598" w:rsidRPr="00D1087A" w:rsidRDefault="00443598" w:rsidP="00D1087A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</w:rPr>
            </w:pPr>
            <w:r w:rsidRPr="00D1087A">
              <w:rPr>
                <w:rFonts w:ascii="Arial" w:hAnsi="Arial" w:cs="Arial"/>
              </w:rPr>
              <w:t>-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проверок.</w:t>
            </w:r>
          </w:p>
          <w:p w:rsidR="00443598" w:rsidRPr="00D1087A" w:rsidRDefault="00443598" w:rsidP="00D1087A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</w:rPr>
            </w:pPr>
            <w:r w:rsidRPr="00D1087A">
              <w:rPr>
                <w:rFonts w:ascii="Arial" w:hAnsi="Arial" w:cs="Arial"/>
              </w:rPr>
      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</w:t>
            </w:r>
            <w:r w:rsidRPr="00D1087A">
              <w:rPr>
                <w:rFonts w:ascii="Arial" w:hAnsi="Arial" w:cs="Arial"/>
              </w:rPr>
              <w:lastRenderedPageBreak/>
              <w:t>порядке, предусмотренном Федерального закона № 248-ФЗ.</w:t>
            </w:r>
          </w:p>
          <w:p w:rsidR="00627BF4" w:rsidRPr="00D1087A" w:rsidRDefault="00627BF4" w:rsidP="00D1087A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443598" w:rsidRPr="00D1087A" w:rsidRDefault="00443598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lastRenderedPageBreak/>
              <w:t>Заместитель Главы Администрации Тимского района</w:t>
            </w:r>
          </w:p>
          <w:p w:rsidR="00421797" w:rsidRPr="00D1087A" w:rsidRDefault="00443598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vAlign w:val="center"/>
          </w:tcPr>
          <w:p w:rsidR="00421797" w:rsidRPr="00D1087A" w:rsidRDefault="00443598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</w:tbl>
    <w:p w:rsidR="00D1087A" w:rsidRDefault="00D1087A" w:rsidP="00D1087A">
      <w:pPr>
        <w:contextualSpacing/>
        <w:jc w:val="center"/>
        <w:rPr>
          <w:rFonts w:ascii="Arial" w:eastAsia="Calibri" w:hAnsi="Arial" w:cs="Arial"/>
          <w:b/>
          <w:sz w:val="28"/>
          <w:szCs w:val="28"/>
        </w:rPr>
      </w:pPr>
    </w:p>
    <w:p w:rsidR="004C226D" w:rsidRPr="00D1087A" w:rsidRDefault="004C226D" w:rsidP="00D1087A">
      <w:pPr>
        <w:contextualSpacing/>
        <w:rPr>
          <w:rFonts w:ascii="Arial" w:eastAsia="Calibri" w:hAnsi="Arial" w:cs="Arial"/>
          <w:b/>
          <w:sz w:val="28"/>
          <w:szCs w:val="28"/>
        </w:rPr>
      </w:pPr>
      <w:r w:rsidRPr="00D1087A">
        <w:rPr>
          <w:rFonts w:ascii="Arial" w:eastAsia="Calibri" w:hAnsi="Arial" w:cs="Arial"/>
          <w:b/>
          <w:sz w:val="28"/>
          <w:szCs w:val="28"/>
        </w:rPr>
        <w:t>Раздел 4. Показатели результативности и эффективности программы профилактики рисков</w:t>
      </w:r>
    </w:p>
    <w:p w:rsidR="004C226D" w:rsidRPr="00D1087A" w:rsidRDefault="004C226D" w:rsidP="00D1087A">
      <w:pPr>
        <w:contextualSpacing/>
        <w:jc w:val="both"/>
        <w:rPr>
          <w:rFonts w:ascii="Arial" w:eastAsia="Calibri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123"/>
        <w:gridCol w:w="2268"/>
      </w:tblGrid>
      <w:tr w:rsidR="004C226D" w:rsidRPr="00D1087A" w:rsidTr="009C461C">
        <w:tc>
          <w:tcPr>
            <w:tcW w:w="629" w:type="dxa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123" w:type="dxa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8" w:type="dxa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Величина</w:t>
            </w:r>
          </w:p>
        </w:tc>
      </w:tr>
      <w:tr w:rsidR="004C226D" w:rsidRPr="00D1087A" w:rsidTr="009C461C">
        <w:tc>
          <w:tcPr>
            <w:tcW w:w="629" w:type="dxa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123" w:type="dxa"/>
          </w:tcPr>
          <w:p w:rsidR="004C226D" w:rsidRPr="00D1087A" w:rsidRDefault="004C226D" w:rsidP="00D1087A">
            <w:pPr>
              <w:pStyle w:val="ConsPlusNorma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 xml:space="preserve">Полнота информации, размещенной на официальном сайте Администрации Тимского района Курской области в соответствии с </w:t>
            </w:r>
            <w:hyperlink r:id="rId11">
              <w:r w:rsidRPr="00D1087A">
                <w:rPr>
                  <w:rFonts w:ascii="Arial" w:hAnsi="Arial" w:cs="Arial"/>
                  <w:sz w:val="24"/>
                  <w:szCs w:val="24"/>
                </w:rPr>
                <w:t>частью 3 статьи 46</w:t>
              </w:r>
            </w:hyperlink>
            <w:r w:rsidRPr="00D1087A">
              <w:rPr>
                <w:rFonts w:ascii="Arial" w:hAnsi="Arial" w:cs="Arial"/>
                <w:sz w:val="24"/>
                <w:szCs w:val="24"/>
              </w:rPr>
              <w:t xml:space="preserve"> Федерального закона от 31 июля 2021 г. N 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268" w:type="dxa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4C226D" w:rsidRPr="00D1087A" w:rsidTr="009C461C">
        <w:tc>
          <w:tcPr>
            <w:tcW w:w="629" w:type="dxa"/>
            <w:vAlign w:val="center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23" w:type="dxa"/>
          </w:tcPr>
          <w:p w:rsidR="004C226D" w:rsidRPr="00D1087A" w:rsidRDefault="004C226D" w:rsidP="00D1087A">
            <w:pPr>
              <w:pStyle w:val="ConsPlusNorma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размещение на официальном сайте муниципального района "Тимский район" Курской области</w:t>
            </w:r>
          </w:p>
        </w:tc>
        <w:tc>
          <w:tcPr>
            <w:tcW w:w="2268" w:type="dxa"/>
            <w:vAlign w:val="center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Исполнено/не исполнено</w:t>
            </w:r>
          </w:p>
        </w:tc>
      </w:tr>
      <w:tr w:rsidR="004C226D" w:rsidRPr="00D1087A" w:rsidTr="009C461C">
        <w:tc>
          <w:tcPr>
            <w:tcW w:w="629" w:type="dxa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123" w:type="dxa"/>
          </w:tcPr>
          <w:p w:rsidR="004C226D" w:rsidRPr="00D1087A" w:rsidRDefault="004C226D" w:rsidP="00D1087A">
            <w:pPr>
              <w:pStyle w:val="ConsPlusNorma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Удовлетворенность контролируемых лиц и их представителей консультированием</w:t>
            </w:r>
          </w:p>
        </w:tc>
        <w:tc>
          <w:tcPr>
            <w:tcW w:w="2268" w:type="dxa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100% от числа обратившихся</w:t>
            </w:r>
          </w:p>
        </w:tc>
      </w:tr>
      <w:tr w:rsidR="004C226D" w:rsidRPr="00D1087A" w:rsidTr="009C461C">
        <w:tc>
          <w:tcPr>
            <w:tcW w:w="629" w:type="dxa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4C226D" w:rsidRPr="00D1087A" w:rsidRDefault="004C226D" w:rsidP="00D1087A">
            <w:pPr>
              <w:pStyle w:val="ConsPlusNorma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268" w:type="dxa"/>
          </w:tcPr>
          <w:p w:rsidR="004C226D" w:rsidRPr="00D1087A" w:rsidRDefault="004C226D" w:rsidP="00D1087A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87A">
              <w:rPr>
                <w:rFonts w:ascii="Arial" w:hAnsi="Arial" w:cs="Arial"/>
                <w:sz w:val="24"/>
                <w:szCs w:val="24"/>
              </w:rPr>
              <w:t>не менее 1 мероприятия, проведенного контрольным органом</w:t>
            </w:r>
          </w:p>
        </w:tc>
      </w:tr>
    </w:tbl>
    <w:p w:rsidR="00A1283E" w:rsidRPr="00D1087A" w:rsidRDefault="00A1283E" w:rsidP="00D1087A">
      <w:pPr>
        <w:autoSpaceDE w:val="0"/>
        <w:autoSpaceDN w:val="0"/>
        <w:contextualSpacing/>
        <w:jc w:val="center"/>
        <w:rPr>
          <w:rFonts w:ascii="Arial" w:hAnsi="Arial" w:cs="Arial"/>
          <w:b/>
          <w:sz w:val="30"/>
          <w:szCs w:val="30"/>
          <w:lang w:eastAsia="ru-RU"/>
        </w:rPr>
      </w:pPr>
    </w:p>
    <w:sectPr w:rsidR="00A1283E" w:rsidRPr="00D1087A" w:rsidSect="00D1087A">
      <w:footerReference w:type="default" r:id="rId12"/>
      <w:pgSz w:w="11906" w:h="16838"/>
      <w:pgMar w:top="1134" w:right="1247" w:bottom="1134" w:left="153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EB2" w:rsidRDefault="005C4EB2" w:rsidP="00DC12EF">
      <w:r>
        <w:separator/>
      </w:r>
    </w:p>
  </w:endnote>
  <w:endnote w:type="continuationSeparator" w:id="1">
    <w:p w:rsidR="005C4EB2" w:rsidRDefault="005C4EB2" w:rsidP="00DC1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A45" w:rsidRDefault="005C4EB2">
    <w:pPr>
      <w:pStyle w:val="a3"/>
      <w:jc w:val="center"/>
    </w:pPr>
  </w:p>
  <w:p w:rsidR="00285A45" w:rsidRDefault="005C4EB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EB2" w:rsidRDefault="005C4EB2" w:rsidP="00DC12EF">
      <w:r>
        <w:separator/>
      </w:r>
    </w:p>
  </w:footnote>
  <w:footnote w:type="continuationSeparator" w:id="1">
    <w:p w:rsidR="005C4EB2" w:rsidRDefault="005C4EB2" w:rsidP="00DC12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01A08"/>
    <w:multiLevelType w:val="hybridMultilevel"/>
    <w:tmpl w:val="E4089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AF6"/>
    <w:rsid w:val="000B4784"/>
    <w:rsid w:val="00104AF6"/>
    <w:rsid w:val="00105DE7"/>
    <w:rsid w:val="00124BE8"/>
    <w:rsid w:val="001856E4"/>
    <w:rsid w:val="001C2513"/>
    <w:rsid w:val="00214DF5"/>
    <w:rsid w:val="002200A3"/>
    <w:rsid w:val="00261605"/>
    <w:rsid w:val="00291281"/>
    <w:rsid w:val="003966DE"/>
    <w:rsid w:val="00421797"/>
    <w:rsid w:val="00443598"/>
    <w:rsid w:val="00463810"/>
    <w:rsid w:val="00465E96"/>
    <w:rsid w:val="0046672F"/>
    <w:rsid w:val="004C226D"/>
    <w:rsid w:val="00523ECD"/>
    <w:rsid w:val="0055599B"/>
    <w:rsid w:val="005B781E"/>
    <w:rsid w:val="005C1654"/>
    <w:rsid w:val="005C4EB2"/>
    <w:rsid w:val="005F6FE8"/>
    <w:rsid w:val="0060347F"/>
    <w:rsid w:val="00611B87"/>
    <w:rsid w:val="00627BF4"/>
    <w:rsid w:val="006365A6"/>
    <w:rsid w:val="006509CD"/>
    <w:rsid w:val="00694F1D"/>
    <w:rsid w:val="006A62D9"/>
    <w:rsid w:val="006E6951"/>
    <w:rsid w:val="00764F40"/>
    <w:rsid w:val="007839DE"/>
    <w:rsid w:val="0080665C"/>
    <w:rsid w:val="008B4D26"/>
    <w:rsid w:val="008B5DE8"/>
    <w:rsid w:val="009105CC"/>
    <w:rsid w:val="009133A1"/>
    <w:rsid w:val="00957299"/>
    <w:rsid w:val="00970043"/>
    <w:rsid w:val="009B68AC"/>
    <w:rsid w:val="00A04194"/>
    <w:rsid w:val="00A1283E"/>
    <w:rsid w:val="00B0718C"/>
    <w:rsid w:val="00C22AFD"/>
    <w:rsid w:val="00D1087A"/>
    <w:rsid w:val="00D34714"/>
    <w:rsid w:val="00D546AD"/>
    <w:rsid w:val="00DA2F6E"/>
    <w:rsid w:val="00DC12EF"/>
    <w:rsid w:val="00DC2BB9"/>
    <w:rsid w:val="00E217DB"/>
    <w:rsid w:val="00E43172"/>
    <w:rsid w:val="00E76B27"/>
    <w:rsid w:val="00EB7367"/>
    <w:rsid w:val="00EC7022"/>
    <w:rsid w:val="00ED1B9D"/>
    <w:rsid w:val="00F64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4A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04A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1856E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1856E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856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6E4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Hyperlink"/>
    <w:rsid w:val="00970043"/>
    <w:rPr>
      <w:color w:val="0563C1"/>
      <w:u w:val="single"/>
    </w:rPr>
  </w:style>
  <w:style w:type="paragraph" w:customStyle="1" w:styleId="ConsPlusNormal">
    <w:name w:val="ConsPlusNormal"/>
    <w:rsid w:val="00E217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217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9">
    <w:name w:val="Normal (Web)"/>
    <w:basedOn w:val="a"/>
    <w:uiPriority w:val="99"/>
    <w:semiHidden/>
    <w:unhideWhenUsed/>
    <w:rsid w:val="0044359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4A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04A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1856E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1856E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856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6E4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Hyperlink"/>
    <w:rsid w:val="00970043"/>
    <w:rPr>
      <w:color w:val="0563C1"/>
      <w:u w:val="single"/>
    </w:rPr>
  </w:style>
  <w:style w:type="paragraph" w:customStyle="1" w:styleId="ConsPlusNormal">
    <w:name w:val="ConsPlusNormal"/>
    <w:rsid w:val="00E217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217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9">
    <w:name w:val="Normal (Web)"/>
    <w:basedOn w:val="a"/>
    <w:uiPriority w:val="99"/>
    <w:semiHidden/>
    <w:unhideWhenUsed/>
    <w:rsid w:val="0044359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2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87F21FD12E33B5D45F4CE968658680C05C439AC013ED3DFAF5180F2CA88BA6625E7276EC35BD143D538326C3A3A91431144EDFA2j8pA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87F21FD12E33B5D45F4CE968658680C05D4495C119ED3DFAF5180F2CA88BA6625E7275EA3CB3416E1C827A86FEBA153D144CDBBE8CB29Cj6p6K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A387F21FD12E33B5D45F4CE968658680C7534996CA13ED3DFAF5180F2CA88BA6705E2A79EB34A8406809D42BC0jApF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87F21FD12E33B5D45F4CE968658680C05D4495C119ED3DFAF5180F2CA88BA6625E7275EA3CB2486E1C827A86FEBA153D144CDBBE8CB29Cj6p6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F6D11-E3AA-4210-9202-57163553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2687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кадры</cp:lastModifiedBy>
  <cp:revision>7</cp:revision>
  <cp:lastPrinted>2022-10-03T11:45:00Z</cp:lastPrinted>
  <dcterms:created xsi:type="dcterms:W3CDTF">2025-12-13T07:52:00Z</dcterms:created>
  <dcterms:modified xsi:type="dcterms:W3CDTF">2025-12-19T07:48:00Z</dcterms:modified>
</cp:coreProperties>
</file>