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6C" w:rsidRDefault="003C676C" w:rsidP="00190AFB">
      <w:pPr>
        <w:keepNext/>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Информация </w:t>
      </w:r>
    </w:p>
    <w:p w:rsidR="009B5C9C" w:rsidRDefault="009B5C9C" w:rsidP="00190AFB">
      <w:pPr>
        <w:keepNext/>
        <w:spacing w:after="0" w:line="240" w:lineRule="auto"/>
        <w:jc w:val="center"/>
        <w:outlineLvl w:val="2"/>
        <w:rPr>
          <w:rFonts w:ascii="Times New Roman" w:eastAsia="Times New Roman" w:hAnsi="Times New Roman" w:cs="Times New Roman"/>
          <w:b/>
          <w:bCs/>
          <w:sz w:val="28"/>
          <w:szCs w:val="28"/>
          <w:lang w:eastAsia="ru-RU"/>
        </w:rPr>
      </w:pPr>
    </w:p>
    <w:p w:rsidR="00970836" w:rsidRDefault="003C676C" w:rsidP="003C676C">
      <w:pPr>
        <w:keepNext/>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по итогам </w:t>
      </w:r>
      <w:r w:rsidR="000B2E45" w:rsidRPr="000B2E45">
        <w:rPr>
          <w:rFonts w:ascii="Times New Roman" w:hAnsi="Times New Roman" w:cs="Times New Roman"/>
          <w:b/>
          <w:sz w:val="28"/>
          <w:szCs w:val="28"/>
        </w:rPr>
        <w:t>контрольного мероприятия</w:t>
      </w:r>
      <w:r w:rsidR="000B2E45" w:rsidRPr="000B2E45">
        <w:rPr>
          <w:rFonts w:ascii="Times New Roman" w:eastAsia="Times New Roman" w:hAnsi="Times New Roman" w:cs="Times New Roman"/>
          <w:b/>
          <w:sz w:val="28"/>
          <w:szCs w:val="28"/>
          <w:lang w:eastAsia="ru-RU"/>
        </w:rPr>
        <w:t xml:space="preserve"> «</w:t>
      </w:r>
      <w:r w:rsidR="000B2E45" w:rsidRPr="00C92DD7">
        <w:rPr>
          <w:rFonts w:ascii="Times New Roman" w:eastAsia="Times New Roman" w:hAnsi="Times New Roman" w:cs="Times New Roman"/>
          <w:b/>
          <w:sz w:val="28"/>
          <w:szCs w:val="28"/>
          <w:lang w:eastAsia="ru-RU"/>
        </w:rPr>
        <w:t xml:space="preserve">Проверка </w:t>
      </w:r>
      <w:r w:rsidR="00C92DD7" w:rsidRPr="00C92DD7">
        <w:rPr>
          <w:rFonts w:ascii="Times New Roman" w:eastAsia="Times New Roman" w:hAnsi="Times New Roman" w:cs="Times New Roman"/>
          <w:b/>
          <w:sz w:val="28"/>
          <w:szCs w:val="28"/>
          <w:lang w:eastAsia="ru-RU"/>
        </w:rPr>
        <w:t xml:space="preserve">законности и эффективности использования средств областного бюджета, предоставленных бюджету муниципального </w:t>
      </w:r>
      <w:r w:rsidR="00970836">
        <w:rPr>
          <w:rFonts w:ascii="Times New Roman" w:eastAsia="Times New Roman" w:hAnsi="Times New Roman" w:cs="Times New Roman"/>
          <w:b/>
          <w:sz w:val="28"/>
          <w:szCs w:val="28"/>
          <w:lang w:eastAsia="ru-RU"/>
        </w:rPr>
        <w:t>района</w:t>
      </w:r>
      <w:r w:rsidR="00C92DD7" w:rsidRPr="00C92DD7">
        <w:rPr>
          <w:rFonts w:ascii="Times New Roman" w:eastAsia="Times New Roman" w:hAnsi="Times New Roman" w:cs="Times New Roman"/>
          <w:b/>
          <w:sz w:val="28"/>
          <w:szCs w:val="28"/>
          <w:lang w:eastAsia="ru-RU"/>
        </w:rPr>
        <w:t xml:space="preserve"> </w:t>
      </w:r>
    </w:p>
    <w:p w:rsidR="00970836" w:rsidRDefault="00C92DD7" w:rsidP="00190AFB">
      <w:pPr>
        <w:tabs>
          <w:tab w:val="left" w:pos="0"/>
          <w:tab w:val="left" w:pos="1134"/>
          <w:tab w:val="left" w:pos="1276"/>
        </w:tabs>
        <w:spacing w:after="0" w:line="240" w:lineRule="auto"/>
        <w:jc w:val="center"/>
        <w:rPr>
          <w:rFonts w:ascii="Times New Roman" w:hAnsi="Times New Roman" w:cs="Times New Roman"/>
          <w:b/>
          <w:sz w:val="28"/>
          <w:szCs w:val="28"/>
        </w:rPr>
      </w:pPr>
      <w:r w:rsidRPr="00C92DD7">
        <w:rPr>
          <w:rFonts w:ascii="Times New Roman" w:eastAsia="Times New Roman" w:hAnsi="Times New Roman" w:cs="Times New Roman"/>
          <w:b/>
          <w:sz w:val="28"/>
          <w:szCs w:val="28"/>
          <w:lang w:eastAsia="ru-RU"/>
        </w:rPr>
        <w:t xml:space="preserve">«Тимский </w:t>
      </w:r>
      <w:r w:rsidR="00970836">
        <w:rPr>
          <w:rFonts w:ascii="Times New Roman" w:eastAsia="Times New Roman" w:hAnsi="Times New Roman" w:cs="Times New Roman"/>
          <w:b/>
          <w:sz w:val="28"/>
          <w:szCs w:val="28"/>
          <w:lang w:eastAsia="ru-RU"/>
        </w:rPr>
        <w:t>р</w:t>
      </w:r>
      <w:r w:rsidRPr="00C92DD7">
        <w:rPr>
          <w:rFonts w:ascii="Times New Roman" w:eastAsia="Times New Roman" w:hAnsi="Times New Roman" w:cs="Times New Roman"/>
          <w:b/>
          <w:sz w:val="28"/>
          <w:szCs w:val="28"/>
          <w:lang w:eastAsia="ru-RU"/>
        </w:rPr>
        <w:t>айон» Курской области в 2022 году</w:t>
      </w:r>
      <w:r w:rsidRPr="00C92DD7">
        <w:rPr>
          <w:rFonts w:ascii="Times New Roman" w:hAnsi="Times New Roman" w:cs="Times New Roman"/>
          <w:b/>
          <w:sz w:val="28"/>
          <w:szCs w:val="28"/>
        </w:rPr>
        <w:t xml:space="preserve"> </w:t>
      </w:r>
    </w:p>
    <w:p w:rsidR="00190AFB" w:rsidRDefault="00C92DD7" w:rsidP="00190AFB">
      <w:pPr>
        <w:tabs>
          <w:tab w:val="left" w:pos="0"/>
          <w:tab w:val="left" w:pos="1134"/>
          <w:tab w:val="left" w:pos="1276"/>
        </w:tabs>
        <w:spacing w:after="0" w:line="240" w:lineRule="auto"/>
        <w:jc w:val="center"/>
        <w:rPr>
          <w:rFonts w:ascii="Times New Roman" w:eastAsia="Times New Roman" w:hAnsi="Times New Roman" w:cs="Times New Roman"/>
          <w:b/>
          <w:sz w:val="28"/>
          <w:szCs w:val="28"/>
          <w:lang w:eastAsia="ru-RU"/>
        </w:rPr>
      </w:pPr>
      <w:r w:rsidRPr="00C92DD7">
        <w:rPr>
          <w:rFonts w:ascii="Times New Roman" w:hAnsi="Times New Roman" w:cs="Times New Roman"/>
          <w:b/>
          <w:sz w:val="28"/>
          <w:szCs w:val="28"/>
        </w:rPr>
        <w:t>(совместно с Контрольно-счетной палатой Курской области)</w:t>
      </w:r>
      <w:r w:rsidR="000B2E45" w:rsidRPr="00C92DD7">
        <w:rPr>
          <w:rFonts w:ascii="Times New Roman" w:eastAsia="Times New Roman" w:hAnsi="Times New Roman" w:cs="Times New Roman"/>
          <w:b/>
          <w:sz w:val="28"/>
          <w:szCs w:val="28"/>
          <w:lang w:eastAsia="ru-RU"/>
        </w:rPr>
        <w:t>»</w:t>
      </w:r>
    </w:p>
    <w:p w:rsidR="003F64B9" w:rsidRDefault="003F64B9" w:rsidP="00190AFB">
      <w:pPr>
        <w:tabs>
          <w:tab w:val="left" w:pos="0"/>
          <w:tab w:val="left" w:pos="1134"/>
          <w:tab w:val="left" w:pos="1276"/>
        </w:tabs>
        <w:spacing w:after="0" w:line="240" w:lineRule="auto"/>
        <w:jc w:val="center"/>
        <w:rPr>
          <w:rFonts w:ascii="Times New Roman" w:eastAsia="Times New Roman" w:hAnsi="Times New Roman" w:cs="Times New Roman"/>
          <w:b/>
          <w:sz w:val="28"/>
          <w:szCs w:val="28"/>
          <w:lang w:eastAsia="ru-RU"/>
        </w:rPr>
      </w:pPr>
    </w:p>
    <w:p w:rsidR="003F64B9" w:rsidRPr="003F64B9" w:rsidRDefault="003F64B9" w:rsidP="003F64B9">
      <w:pPr>
        <w:tabs>
          <w:tab w:val="left" w:pos="0"/>
          <w:tab w:val="left" w:pos="1134"/>
          <w:tab w:val="left" w:pos="1276"/>
          <w:tab w:val="left" w:pos="8415"/>
        </w:tabs>
        <w:spacing w:after="0" w:line="240" w:lineRule="auto"/>
        <w:jc w:val="both"/>
        <w:rPr>
          <w:rFonts w:ascii="Times New Roman" w:eastAsia="Times New Roman" w:hAnsi="Times New Roman" w:cs="Times New Roman"/>
          <w:bCs/>
          <w:iCs/>
          <w:sz w:val="28"/>
          <w:szCs w:val="28"/>
          <w:lang w:eastAsia="ru-RU"/>
        </w:rPr>
      </w:pPr>
      <w:r w:rsidRPr="003F64B9">
        <w:rPr>
          <w:rFonts w:ascii="Times New Roman" w:eastAsia="Times New Roman" w:hAnsi="Times New Roman" w:cs="Times New Roman"/>
          <w:sz w:val="28"/>
          <w:szCs w:val="28"/>
          <w:lang w:eastAsia="ru-RU"/>
        </w:rPr>
        <w:t>31.08.2023г.</w:t>
      </w:r>
      <w:r>
        <w:rPr>
          <w:rFonts w:ascii="Times New Roman" w:eastAsia="Times New Roman" w:hAnsi="Times New Roman" w:cs="Times New Roman"/>
          <w:sz w:val="28"/>
          <w:szCs w:val="28"/>
          <w:lang w:eastAsia="ru-RU"/>
        </w:rPr>
        <w:tab/>
        <w:t xml:space="preserve">  п. Тим</w:t>
      </w:r>
    </w:p>
    <w:p w:rsidR="00190AFB" w:rsidRPr="00A01817" w:rsidRDefault="00190AFB" w:rsidP="00A01817">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9B5C9C" w:rsidRDefault="00190AFB" w:rsidP="009B5C9C">
      <w:pPr>
        <w:tabs>
          <w:tab w:val="left" w:pos="4200"/>
        </w:tabs>
        <w:spacing w:after="0"/>
        <w:ind w:right="-57" w:firstLine="709"/>
        <w:jc w:val="both"/>
        <w:rPr>
          <w:rFonts w:ascii="Times New Roman" w:hAnsi="Times New Roman" w:cs="Times New Roman"/>
          <w:sz w:val="28"/>
          <w:szCs w:val="28"/>
        </w:rPr>
      </w:pPr>
      <w:r w:rsidRPr="00A01817">
        <w:rPr>
          <w:rFonts w:ascii="Times New Roman" w:eastAsia="Times New Roman" w:hAnsi="Times New Roman" w:cs="Times New Roman"/>
          <w:b/>
          <w:sz w:val="28"/>
          <w:szCs w:val="28"/>
          <w:lang w:eastAsia="ru-RU"/>
        </w:rPr>
        <w:t>1. Основание для проведения контрольного мероприятия:</w:t>
      </w:r>
      <w:r w:rsidRPr="00A01817">
        <w:rPr>
          <w:rFonts w:ascii="Times New Roman" w:eastAsia="Times New Roman" w:hAnsi="Times New Roman" w:cs="Times New Roman"/>
          <w:sz w:val="28"/>
          <w:szCs w:val="28"/>
          <w:lang w:eastAsia="ru-RU"/>
        </w:rPr>
        <w:t xml:space="preserve"> </w:t>
      </w:r>
      <w:r w:rsidR="00A01817" w:rsidRPr="00A01817">
        <w:rPr>
          <w:rFonts w:ascii="Times New Roman" w:eastAsia="Times New Roman" w:hAnsi="Times New Roman" w:cs="Times New Roman"/>
          <w:sz w:val="28"/>
          <w:szCs w:val="28"/>
        </w:rPr>
        <w:t xml:space="preserve">пункт 1.2. раздела </w:t>
      </w:r>
      <w:r w:rsidR="00A01817" w:rsidRPr="00A01817">
        <w:rPr>
          <w:rFonts w:ascii="Times New Roman" w:eastAsia="Times New Roman" w:hAnsi="Times New Roman" w:cs="Times New Roman"/>
          <w:sz w:val="28"/>
          <w:szCs w:val="28"/>
          <w:lang w:val="en-US"/>
        </w:rPr>
        <w:t>I</w:t>
      </w:r>
      <w:r w:rsidR="00A01817" w:rsidRPr="00A01817">
        <w:rPr>
          <w:rFonts w:ascii="Times New Roman" w:eastAsia="Times New Roman" w:hAnsi="Times New Roman" w:cs="Times New Roman"/>
          <w:sz w:val="28"/>
          <w:szCs w:val="28"/>
        </w:rPr>
        <w:t xml:space="preserve"> Плана работы Контрольно-счетной палаты Тимского района Курской области на 2023 год, распоряжение Контрольно-счетной палаты Тимского района Курской области от 26 мая 2023 года №16 </w:t>
      </w:r>
      <w:r w:rsidR="00A01817" w:rsidRPr="00A01817">
        <w:rPr>
          <w:rFonts w:ascii="Times New Roman" w:hAnsi="Times New Roman" w:cs="Times New Roman"/>
          <w:sz w:val="28"/>
          <w:szCs w:val="28"/>
        </w:rPr>
        <w:t>«О проведении контрольного мероприятия «Проверка законности  и эффективности использования средств областного бюджета, предоставленных бюджету муниципального района «Тимский район» Курской области в 2022 году»</w:t>
      </w:r>
      <w:r w:rsidR="00A01817">
        <w:rPr>
          <w:rFonts w:ascii="Times New Roman" w:hAnsi="Times New Roman" w:cs="Times New Roman"/>
          <w:sz w:val="28"/>
          <w:szCs w:val="28"/>
        </w:rPr>
        <w:t xml:space="preserve"> (совместно с Контрольно-счетной палатой Курской области)</w:t>
      </w:r>
      <w:r w:rsidR="00A01817" w:rsidRPr="00A01817">
        <w:rPr>
          <w:rFonts w:ascii="Times New Roman" w:hAnsi="Times New Roman" w:cs="Times New Roman"/>
          <w:sz w:val="28"/>
          <w:szCs w:val="28"/>
        </w:rPr>
        <w:t>.</w:t>
      </w:r>
    </w:p>
    <w:p w:rsidR="00C91810" w:rsidRPr="00573F6D" w:rsidRDefault="00190AFB" w:rsidP="009B5C9C">
      <w:pPr>
        <w:tabs>
          <w:tab w:val="left" w:pos="4200"/>
        </w:tabs>
        <w:spacing w:after="0"/>
        <w:ind w:right="-57" w:firstLine="709"/>
        <w:jc w:val="both"/>
        <w:rPr>
          <w:rFonts w:ascii="Times New Roman" w:eastAsia="Times New Roman" w:hAnsi="Times New Roman" w:cs="Times New Roman"/>
          <w:sz w:val="28"/>
          <w:szCs w:val="28"/>
          <w:lang w:eastAsia="ru-RU"/>
        </w:rPr>
      </w:pPr>
      <w:r w:rsidRPr="00C91810">
        <w:rPr>
          <w:rFonts w:ascii="Times New Roman" w:eastAsia="Times New Roman" w:hAnsi="Times New Roman" w:cs="Times New Roman"/>
          <w:b/>
          <w:sz w:val="28"/>
          <w:szCs w:val="28"/>
          <w:lang w:eastAsia="ru-RU"/>
        </w:rPr>
        <w:t>2. Предмет контрольного мероприятия:</w:t>
      </w:r>
      <w:r w:rsidR="006E0D57" w:rsidRPr="006E0D57">
        <w:rPr>
          <w:rFonts w:ascii="Times New Roman" w:eastAsia="Times New Roman" w:hAnsi="Times New Roman" w:cs="Times New Roman"/>
          <w:b/>
          <w:sz w:val="28"/>
          <w:szCs w:val="28"/>
          <w:lang w:eastAsia="ru-RU"/>
        </w:rPr>
        <w:t xml:space="preserve"> </w:t>
      </w:r>
      <w:r w:rsidR="00C91810" w:rsidRPr="00C91810">
        <w:rPr>
          <w:rFonts w:ascii="Times New Roman" w:hAnsi="Times New Roman" w:cs="Times New Roman"/>
          <w:sz w:val="28"/>
          <w:szCs w:val="28"/>
        </w:rPr>
        <w:t xml:space="preserve">нормативно-правовые документы и иные документы, регламентирующие </w:t>
      </w:r>
      <w:r w:rsidR="00573F6D">
        <w:rPr>
          <w:rFonts w:ascii="Times New Roman" w:hAnsi="Times New Roman" w:cs="Times New Roman"/>
          <w:sz w:val="28"/>
          <w:szCs w:val="28"/>
        </w:rPr>
        <w:t>бюджетный процесс в муниципальном образовании,</w:t>
      </w:r>
      <w:r w:rsidR="006E0D57" w:rsidRPr="006E0D57">
        <w:rPr>
          <w:rFonts w:ascii="Times New Roman" w:hAnsi="Times New Roman" w:cs="Times New Roman"/>
          <w:sz w:val="28"/>
          <w:szCs w:val="28"/>
        </w:rPr>
        <w:t xml:space="preserve"> </w:t>
      </w:r>
      <w:r w:rsidR="00573F6D" w:rsidRPr="00C916E8">
        <w:rPr>
          <w:rFonts w:ascii="Times New Roman" w:eastAsia="Times New Roman" w:hAnsi="Times New Roman" w:cs="Times New Roman"/>
          <w:sz w:val="28"/>
          <w:szCs w:val="28"/>
          <w:lang w:eastAsia="ru-RU"/>
        </w:rPr>
        <w:t>решение о бюджете на очередной финансовый год, решение об исполнении местного бюджета, реестр расходных обязательств муниципального образования, сводная бюджетная роспись, бюджетные росписи главных распорядителей бюджетных средств, уведомления о бюджетных ассигнованиях, лимиты бюджетных обязательств, бюджетные сметы, а также первичные учетные документы, регистры бюджетного учета, бюджетная отчетность участников бюджетного процесса</w:t>
      </w:r>
      <w:r w:rsidR="00573F6D" w:rsidRPr="00573F6D">
        <w:rPr>
          <w:rFonts w:ascii="Times New Roman" w:eastAsia="Times New Roman" w:hAnsi="Times New Roman" w:cs="Times New Roman"/>
          <w:sz w:val="28"/>
          <w:szCs w:val="28"/>
          <w:lang w:eastAsia="ru-RU"/>
        </w:rPr>
        <w:t>;</w:t>
      </w:r>
      <w:r w:rsidR="00C91810" w:rsidRPr="00573F6D">
        <w:rPr>
          <w:rFonts w:ascii="Times New Roman" w:eastAsia="Times New Roman" w:hAnsi="Times New Roman" w:cs="Times New Roman"/>
          <w:sz w:val="28"/>
          <w:szCs w:val="28"/>
          <w:lang w:eastAsia="ru-RU"/>
        </w:rPr>
        <w:t xml:space="preserve"> статистическая и иная отчетность,</w:t>
      </w:r>
      <w:r w:rsidR="00C91810" w:rsidRPr="00573F6D">
        <w:rPr>
          <w:rFonts w:ascii="Times New Roman" w:hAnsi="Times New Roman" w:cs="Times New Roman"/>
          <w:sz w:val="28"/>
          <w:szCs w:val="28"/>
        </w:rPr>
        <w:t xml:space="preserve"> нормативные правовые акты, регламентирующие управление и распоряжение муниципальным имуществом </w:t>
      </w:r>
      <w:r w:rsidR="00C92DD7">
        <w:rPr>
          <w:rFonts w:ascii="Times New Roman" w:hAnsi="Times New Roman" w:cs="Times New Roman"/>
          <w:sz w:val="28"/>
          <w:szCs w:val="28"/>
        </w:rPr>
        <w:t>Тимского</w:t>
      </w:r>
      <w:r w:rsidR="00C91810" w:rsidRPr="00573F6D">
        <w:rPr>
          <w:rFonts w:ascii="Times New Roman" w:hAnsi="Times New Roman" w:cs="Times New Roman"/>
          <w:sz w:val="28"/>
          <w:szCs w:val="28"/>
        </w:rPr>
        <w:t xml:space="preserve"> района.</w:t>
      </w:r>
    </w:p>
    <w:p w:rsidR="00190AFB" w:rsidRPr="00190AFB" w:rsidRDefault="00190AFB" w:rsidP="009D1D70">
      <w:pPr>
        <w:spacing w:after="0" w:line="240" w:lineRule="auto"/>
        <w:ind w:firstLine="567"/>
        <w:jc w:val="both"/>
        <w:rPr>
          <w:rFonts w:ascii="Times New Roman" w:eastAsia="Times New Roman" w:hAnsi="Times New Roman" w:cs="Times New Roman"/>
          <w:b/>
          <w:sz w:val="28"/>
          <w:szCs w:val="28"/>
          <w:lang w:eastAsia="ru-RU"/>
        </w:rPr>
      </w:pPr>
      <w:r w:rsidRPr="00190AFB">
        <w:rPr>
          <w:rFonts w:ascii="Times New Roman" w:eastAsia="Times New Roman" w:hAnsi="Times New Roman" w:cs="Times New Roman"/>
          <w:b/>
          <w:sz w:val="28"/>
          <w:szCs w:val="28"/>
          <w:lang w:eastAsia="ru-RU"/>
        </w:rPr>
        <w:t xml:space="preserve">3. Объекты контрольного мероприятия: </w:t>
      </w:r>
    </w:p>
    <w:p w:rsidR="00190AFB" w:rsidRPr="00190AFB" w:rsidRDefault="00190AFB" w:rsidP="009D1D70">
      <w:pPr>
        <w:spacing w:after="0" w:line="240" w:lineRule="auto"/>
        <w:ind w:firstLine="567"/>
        <w:jc w:val="both"/>
        <w:rPr>
          <w:rFonts w:ascii="Times New Roman" w:eastAsia="Times New Roman" w:hAnsi="Times New Roman" w:cs="Times New Roman"/>
          <w:sz w:val="28"/>
          <w:szCs w:val="28"/>
          <w:lang w:eastAsia="ru-RU"/>
        </w:rPr>
      </w:pPr>
      <w:r w:rsidRPr="00190AFB">
        <w:rPr>
          <w:rFonts w:ascii="Times New Roman" w:eastAsia="Times New Roman" w:hAnsi="Times New Roman" w:cs="Times New Roman"/>
          <w:sz w:val="28"/>
          <w:szCs w:val="28"/>
          <w:lang w:eastAsia="ru-RU"/>
        </w:rPr>
        <w:t>3.1</w:t>
      </w:r>
      <w:r w:rsidR="00C916E8">
        <w:rPr>
          <w:rFonts w:ascii="Times New Roman" w:eastAsia="Times New Roman" w:hAnsi="Times New Roman" w:cs="Times New Roman"/>
          <w:sz w:val="28"/>
          <w:szCs w:val="28"/>
          <w:lang w:eastAsia="ru-RU"/>
        </w:rPr>
        <w:t>.</w:t>
      </w:r>
      <w:r w:rsidR="00C91810" w:rsidRPr="00113526">
        <w:rPr>
          <w:rFonts w:ascii="Times New Roman" w:eastAsia="Times New Roman" w:hAnsi="Times New Roman" w:cs="Times New Roman"/>
          <w:sz w:val="28"/>
          <w:szCs w:val="28"/>
          <w:lang w:eastAsia="ru-RU"/>
        </w:rPr>
        <w:t xml:space="preserve">Администрация </w:t>
      </w:r>
      <w:r w:rsidRPr="00190AFB">
        <w:rPr>
          <w:rFonts w:ascii="Times New Roman" w:eastAsia="Times New Roman" w:hAnsi="Times New Roman" w:cs="Times New Roman"/>
          <w:sz w:val="28"/>
          <w:szCs w:val="28"/>
          <w:lang w:eastAsia="ru-RU"/>
        </w:rPr>
        <w:t>муниципального образования «</w:t>
      </w:r>
      <w:r w:rsidR="00C92DD7">
        <w:rPr>
          <w:rFonts w:ascii="Times New Roman" w:eastAsia="Times New Roman" w:hAnsi="Times New Roman" w:cs="Times New Roman"/>
          <w:sz w:val="28"/>
          <w:szCs w:val="28"/>
          <w:lang w:eastAsia="ru-RU"/>
        </w:rPr>
        <w:t>Тимский</w:t>
      </w:r>
      <w:r w:rsidRPr="00190AFB">
        <w:rPr>
          <w:rFonts w:ascii="Times New Roman" w:eastAsia="Times New Roman" w:hAnsi="Times New Roman" w:cs="Times New Roman"/>
          <w:sz w:val="28"/>
          <w:szCs w:val="28"/>
          <w:lang w:eastAsia="ru-RU"/>
        </w:rPr>
        <w:t xml:space="preserve"> район» Курской области;</w:t>
      </w:r>
    </w:p>
    <w:p w:rsidR="00C916E8" w:rsidRDefault="00190AFB" w:rsidP="009D1D70">
      <w:pPr>
        <w:spacing w:after="0" w:line="240" w:lineRule="auto"/>
        <w:ind w:firstLine="567"/>
        <w:jc w:val="both"/>
        <w:rPr>
          <w:rFonts w:ascii="Times New Roman" w:eastAsia="Times New Roman" w:hAnsi="Times New Roman" w:cs="Times New Roman"/>
          <w:sz w:val="28"/>
          <w:szCs w:val="28"/>
          <w:lang w:eastAsia="ru-RU"/>
        </w:rPr>
      </w:pPr>
      <w:r w:rsidRPr="00190AFB">
        <w:rPr>
          <w:rFonts w:ascii="Times New Roman" w:eastAsia="Times New Roman" w:hAnsi="Times New Roman" w:cs="Times New Roman"/>
          <w:sz w:val="28"/>
          <w:szCs w:val="28"/>
          <w:lang w:eastAsia="ru-RU"/>
        </w:rPr>
        <w:t>3.2</w:t>
      </w:r>
      <w:r w:rsidR="00C916E8">
        <w:rPr>
          <w:rFonts w:ascii="Times New Roman" w:eastAsia="Times New Roman" w:hAnsi="Times New Roman" w:cs="Times New Roman"/>
          <w:sz w:val="28"/>
          <w:szCs w:val="28"/>
          <w:lang w:eastAsia="ru-RU"/>
        </w:rPr>
        <w:t>.Главные администраторы бюджетных средств (выборочно);</w:t>
      </w:r>
    </w:p>
    <w:p w:rsidR="00190AFB" w:rsidRPr="00190AFB" w:rsidRDefault="00C916E8" w:rsidP="009D1D7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90AFB" w:rsidRPr="00190A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Получатели бюджетных средств (выборочно).</w:t>
      </w:r>
    </w:p>
    <w:p w:rsidR="00190AFB" w:rsidRPr="00190AFB" w:rsidRDefault="00190AFB" w:rsidP="009D1D70">
      <w:pPr>
        <w:spacing w:after="0" w:line="240" w:lineRule="auto"/>
        <w:ind w:firstLine="567"/>
        <w:jc w:val="both"/>
        <w:rPr>
          <w:rFonts w:ascii="Times New Roman" w:eastAsia="Times New Roman" w:hAnsi="Times New Roman" w:cs="Times New Roman"/>
          <w:sz w:val="28"/>
          <w:szCs w:val="28"/>
          <w:lang w:eastAsia="ru-RU"/>
        </w:rPr>
      </w:pPr>
      <w:r w:rsidRPr="00190AFB">
        <w:rPr>
          <w:rFonts w:ascii="Times New Roman" w:eastAsia="Times New Roman" w:hAnsi="Times New Roman" w:cs="Times New Roman"/>
          <w:sz w:val="28"/>
          <w:szCs w:val="28"/>
          <w:lang w:eastAsia="ru-RU"/>
        </w:rPr>
        <w:t>Пе</w:t>
      </w:r>
      <w:r w:rsidR="00113526">
        <w:rPr>
          <w:rFonts w:ascii="Times New Roman" w:eastAsia="Times New Roman" w:hAnsi="Times New Roman" w:cs="Times New Roman"/>
          <w:sz w:val="28"/>
          <w:szCs w:val="28"/>
          <w:lang w:eastAsia="ru-RU"/>
        </w:rPr>
        <w:t>р</w:t>
      </w:r>
      <w:r w:rsidRPr="00190AFB">
        <w:rPr>
          <w:rFonts w:ascii="Times New Roman" w:eastAsia="Times New Roman" w:hAnsi="Times New Roman" w:cs="Times New Roman"/>
          <w:sz w:val="28"/>
          <w:szCs w:val="28"/>
          <w:lang w:eastAsia="ru-RU"/>
        </w:rPr>
        <w:t>ечень объектов в ходе проверки может быть уточнен.</w:t>
      </w:r>
    </w:p>
    <w:p w:rsidR="00190AFB" w:rsidRDefault="00190AFB" w:rsidP="009D1D70">
      <w:pPr>
        <w:spacing w:after="0" w:line="240" w:lineRule="auto"/>
        <w:ind w:firstLine="567"/>
        <w:jc w:val="both"/>
        <w:rPr>
          <w:rFonts w:ascii="Times New Roman" w:eastAsia="Times New Roman" w:hAnsi="Times New Roman" w:cs="Times New Roman"/>
          <w:sz w:val="28"/>
          <w:szCs w:val="28"/>
          <w:lang w:eastAsia="ru-RU"/>
        </w:rPr>
      </w:pPr>
      <w:r w:rsidRPr="00190AFB">
        <w:rPr>
          <w:rFonts w:ascii="Times New Roman" w:eastAsia="Times New Roman" w:hAnsi="Times New Roman" w:cs="Times New Roman"/>
          <w:b/>
          <w:sz w:val="28"/>
          <w:szCs w:val="28"/>
          <w:lang w:eastAsia="ru-RU"/>
        </w:rPr>
        <w:t>4.Цели контрольного мероприятия:</w:t>
      </w:r>
    </w:p>
    <w:p w:rsidR="00D2702E" w:rsidRDefault="00D2702E" w:rsidP="009D1D70">
      <w:pPr>
        <w:pStyle w:val="21"/>
        <w:spacing w:after="0" w:line="240" w:lineRule="auto"/>
        <w:ind w:firstLine="567"/>
        <w:jc w:val="both"/>
        <w:rPr>
          <w:sz w:val="28"/>
          <w:szCs w:val="28"/>
        </w:rPr>
      </w:pPr>
      <w:r>
        <w:rPr>
          <w:sz w:val="28"/>
          <w:szCs w:val="28"/>
        </w:rPr>
        <w:t>4.1. Цель – анализ соблюдения бюджетного и иного законодательства органами местного самоуправления при разработке, принятии и исполнении муниципального бюджета в течение проверяемого периода.</w:t>
      </w:r>
    </w:p>
    <w:p w:rsidR="00D2702E" w:rsidRPr="00F94D2B" w:rsidRDefault="00D2702E" w:rsidP="009D1D70">
      <w:pPr>
        <w:pStyle w:val="21"/>
        <w:spacing w:after="0" w:line="240" w:lineRule="auto"/>
        <w:ind w:firstLine="567"/>
        <w:jc w:val="both"/>
        <w:rPr>
          <w:sz w:val="28"/>
          <w:szCs w:val="28"/>
        </w:rPr>
      </w:pPr>
      <w:r w:rsidRPr="00F94D2B">
        <w:rPr>
          <w:sz w:val="28"/>
          <w:szCs w:val="28"/>
        </w:rPr>
        <w:lastRenderedPageBreak/>
        <w:t>4.2</w:t>
      </w:r>
      <w:r w:rsidR="00AC5834">
        <w:rPr>
          <w:sz w:val="28"/>
          <w:szCs w:val="28"/>
        </w:rPr>
        <w:t>.</w:t>
      </w:r>
      <w:r w:rsidRPr="00F94D2B">
        <w:rPr>
          <w:sz w:val="28"/>
          <w:szCs w:val="28"/>
        </w:rPr>
        <w:t xml:space="preserve"> Цель </w:t>
      </w:r>
      <w:r w:rsidR="00AC5834">
        <w:rPr>
          <w:sz w:val="28"/>
          <w:szCs w:val="28"/>
        </w:rPr>
        <w:t>–</w:t>
      </w:r>
      <w:r w:rsidRPr="00F94D2B">
        <w:rPr>
          <w:sz w:val="28"/>
          <w:szCs w:val="28"/>
        </w:rPr>
        <w:t xml:space="preserve"> проверка законности и эффективности использования муниципального имущества муниципального образования, а также администрирования доходов от его использования.</w:t>
      </w:r>
    </w:p>
    <w:p w:rsidR="00D2702E" w:rsidRPr="00113526" w:rsidRDefault="00D2702E" w:rsidP="009D1D70">
      <w:pPr>
        <w:spacing w:after="0" w:line="240" w:lineRule="auto"/>
        <w:ind w:firstLine="567"/>
        <w:jc w:val="both"/>
        <w:rPr>
          <w:rFonts w:ascii="Times New Roman" w:hAnsi="Times New Roman" w:cs="Times New Roman"/>
          <w:sz w:val="28"/>
          <w:szCs w:val="28"/>
        </w:rPr>
      </w:pPr>
      <w:r w:rsidRPr="00113526">
        <w:rPr>
          <w:rFonts w:ascii="Times New Roman" w:hAnsi="Times New Roman" w:cs="Times New Roman"/>
          <w:sz w:val="28"/>
          <w:szCs w:val="28"/>
        </w:rPr>
        <w:t>4.3</w:t>
      </w:r>
      <w:r w:rsidR="009D1D70">
        <w:rPr>
          <w:rFonts w:ascii="Times New Roman" w:hAnsi="Times New Roman" w:cs="Times New Roman"/>
          <w:sz w:val="28"/>
          <w:szCs w:val="28"/>
        </w:rPr>
        <w:t>.</w:t>
      </w:r>
      <w:r w:rsidRPr="00113526">
        <w:rPr>
          <w:rFonts w:ascii="Times New Roman" w:hAnsi="Times New Roman" w:cs="Times New Roman"/>
          <w:sz w:val="28"/>
          <w:szCs w:val="28"/>
        </w:rPr>
        <w:t xml:space="preserve"> Цель – проверка использования средств местного бюджета на выполнение полномочий органов местного самоуправления.</w:t>
      </w:r>
    </w:p>
    <w:p w:rsidR="00CA6975" w:rsidRPr="005742A2" w:rsidRDefault="00CA6975" w:rsidP="005742A2">
      <w:pPr>
        <w:spacing w:after="0" w:line="240" w:lineRule="auto"/>
        <w:ind w:firstLine="567"/>
        <w:jc w:val="both"/>
        <w:rPr>
          <w:rFonts w:ascii="Times New Roman" w:hAnsi="Times New Roman" w:cs="Times New Roman"/>
          <w:sz w:val="28"/>
          <w:szCs w:val="28"/>
        </w:rPr>
      </w:pPr>
      <w:r w:rsidRPr="005742A2">
        <w:rPr>
          <w:rFonts w:ascii="Times New Roman" w:hAnsi="Times New Roman" w:cs="Times New Roman"/>
          <w:sz w:val="28"/>
          <w:szCs w:val="28"/>
        </w:rPr>
        <w:t>4</w:t>
      </w:r>
      <w:r w:rsidR="005742A2" w:rsidRPr="005742A2">
        <w:rPr>
          <w:rFonts w:ascii="Times New Roman" w:hAnsi="Times New Roman" w:cs="Times New Roman"/>
          <w:sz w:val="28"/>
          <w:szCs w:val="28"/>
        </w:rPr>
        <w:t xml:space="preserve">.4. </w:t>
      </w:r>
      <w:r w:rsidR="00AC5834" w:rsidRPr="005742A2">
        <w:rPr>
          <w:rFonts w:ascii="Times New Roman" w:hAnsi="Times New Roman" w:cs="Times New Roman"/>
          <w:sz w:val="28"/>
          <w:szCs w:val="28"/>
        </w:rPr>
        <w:t xml:space="preserve">Цель </w:t>
      </w:r>
      <w:r w:rsidR="00AC5834">
        <w:rPr>
          <w:rFonts w:ascii="Times New Roman" w:hAnsi="Times New Roman" w:cs="Times New Roman"/>
          <w:sz w:val="28"/>
          <w:szCs w:val="28"/>
        </w:rPr>
        <w:t xml:space="preserve">– </w:t>
      </w:r>
      <w:r w:rsidR="005742A2" w:rsidRPr="005742A2">
        <w:rPr>
          <w:rFonts w:ascii="Times New Roman" w:hAnsi="Times New Roman" w:cs="Times New Roman"/>
          <w:sz w:val="28"/>
          <w:szCs w:val="28"/>
        </w:rPr>
        <w:t>П</w:t>
      </w:r>
      <w:r w:rsidRPr="005742A2">
        <w:rPr>
          <w:rFonts w:ascii="Times New Roman" w:hAnsi="Times New Roman" w:cs="Times New Roman"/>
          <w:sz w:val="28"/>
          <w:szCs w:val="28"/>
        </w:rPr>
        <w:t xml:space="preserve">роверка исполнения сметы расходов Администрации </w:t>
      </w:r>
      <w:r w:rsidR="00A47E81">
        <w:rPr>
          <w:rFonts w:ascii="Times New Roman" w:hAnsi="Times New Roman" w:cs="Times New Roman"/>
          <w:sz w:val="28"/>
          <w:szCs w:val="28"/>
        </w:rPr>
        <w:t>Тимского</w:t>
      </w:r>
      <w:r w:rsidR="00BF2A53">
        <w:rPr>
          <w:rFonts w:ascii="Times New Roman" w:hAnsi="Times New Roman" w:cs="Times New Roman"/>
          <w:sz w:val="28"/>
          <w:szCs w:val="28"/>
        </w:rPr>
        <w:t xml:space="preserve"> </w:t>
      </w:r>
      <w:r w:rsidRPr="005742A2">
        <w:rPr>
          <w:rFonts w:ascii="Times New Roman" w:hAnsi="Times New Roman" w:cs="Times New Roman"/>
          <w:sz w:val="28"/>
          <w:szCs w:val="28"/>
        </w:rPr>
        <w:t>района Курской области в проверяемом периоде.</w:t>
      </w:r>
    </w:p>
    <w:p w:rsidR="003E3191" w:rsidRPr="005742A2" w:rsidRDefault="003E3191" w:rsidP="003E31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4.5. </w:t>
      </w:r>
      <w:r w:rsidRPr="005742A2">
        <w:rPr>
          <w:rFonts w:ascii="Times New Roman" w:hAnsi="Times New Roman" w:cs="Times New Roman"/>
          <w:sz w:val="28"/>
          <w:szCs w:val="28"/>
        </w:rPr>
        <w:t xml:space="preserve">Цель </w:t>
      </w:r>
      <w:r>
        <w:rPr>
          <w:rFonts w:ascii="Times New Roman" w:hAnsi="Times New Roman" w:cs="Times New Roman"/>
          <w:sz w:val="28"/>
          <w:szCs w:val="28"/>
        </w:rPr>
        <w:t xml:space="preserve">– </w:t>
      </w:r>
      <w:r w:rsidRPr="005742A2">
        <w:rPr>
          <w:rFonts w:ascii="Times New Roman" w:hAnsi="Times New Roman" w:cs="Times New Roman"/>
          <w:sz w:val="28"/>
          <w:szCs w:val="28"/>
        </w:rPr>
        <w:t xml:space="preserve">Проверка исполнения сметы расходов </w:t>
      </w:r>
      <w:r>
        <w:rPr>
          <w:rFonts w:ascii="Times New Roman" w:hAnsi="Times New Roman" w:cs="Times New Roman"/>
          <w:sz w:val="28"/>
          <w:szCs w:val="28"/>
        </w:rPr>
        <w:t>подведомственных казенных учреждений</w:t>
      </w:r>
      <w:r w:rsidRPr="005742A2">
        <w:rPr>
          <w:rFonts w:ascii="Times New Roman" w:hAnsi="Times New Roman" w:cs="Times New Roman"/>
          <w:sz w:val="28"/>
          <w:szCs w:val="28"/>
        </w:rPr>
        <w:t xml:space="preserve"> в проверяемом периоде.</w:t>
      </w:r>
    </w:p>
    <w:p w:rsidR="00190AFB" w:rsidRDefault="00190AFB" w:rsidP="00190AFB">
      <w:pPr>
        <w:spacing w:after="0" w:line="240" w:lineRule="auto"/>
        <w:ind w:firstLine="567"/>
        <w:jc w:val="both"/>
        <w:rPr>
          <w:rFonts w:ascii="Times New Roman" w:eastAsia="Times New Roman" w:hAnsi="Times New Roman" w:cs="Times New Roman"/>
          <w:bCs/>
          <w:iCs/>
          <w:sz w:val="28"/>
          <w:szCs w:val="28"/>
          <w:lang w:eastAsia="ru-RU"/>
        </w:rPr>
      </w:pPr>
      <w:r w:rsidRPr="00190AFB">
        <w:rPr>
          <w:rFonts w:ascii="Times New Roman" w:eastAsia="Times New Roman" w:hAnsi="Times New Roman" w:cs="Times New Roman"/>
          <w:b/>
          <w:sz w:val="28"/>
          <w:szCs w:val="28"/>
          <w:lang w:eastAsia="ru-RU"/>
        </w:rPr>
        <w:t>5. Проверяемый период</w:t>
      </w:r>
      <w:r w:rsidR="00AC5834">
        <w:rPr>
          <w:rFonts w:ascii="Times New Roman" w:eastAsia="Times New Roman" w:hAnsi="Times New Roman" w:cs="Times New Roman"/>
          <w:b/>
          <w:sz w:val="28"/>
          <w:szCs w:val="28"/>
          <w:lang w:eastAsia="ru-RU"/>
        </w:rPr>
        <w:t xml:space="preserve"> деятельности</w:t>
      </w:r>
      <w:r w:rsidRPr="00190AFB">
        <w:rPr>
          <w:rFonts w:ascii="Times New Roman" w:eastAsia="Times New Roman" w:hAnsi="Times New Roman" w:cs="Times New Roman"/>
          <w:b/>
          <w:sz w:val="28"/>
          <w:szCs w:val="28"/>
          <w:lang w:eastAsia="ru-RU"/>
        </w:rPr>
        <w:t>:</w:t>
      </w:r>
      <w:r w:rsidR="003C676C">
        <w:rPr>
          <w:rFonts w:ascii="Times New Roman" w:eastAsia="Times New Roman" w:hAnsi="Times New Roman" w:cs="Times New Roman"/>
          <w:b/>
          <w:sz w:val="28"/>
          <w:szCs w:val="28"/>
          <w:lang w:eastAsia="ru-RU"/>
        </w:rPr>
        <w:t xml:space="preserve"> </w:t>
      </w:r>
      <w:r w:rsidR="00CA6975">
        <w:rPr>
          <w:rFonts w:ascii="Times New Roman" w:eastAsia="Times New Roman" w:hAnsi="Times New Roman" w:cs="Times New Roman"/>
          <w:bCs/>
          <w:iCs/>
          <w:sz w:val="28"/>
          <w:szCs w:val="28"/>
          <w:lang w:eastAsia="ru-RU"/>
        </w:rPr>
        <w:t>202</w:t>
      </w:r>
      <w:r w:rsidR="00AC5834">
        <w:rPr>
          <w:rFonts w:ascii="Times New Roman" w:eastAsia="Times New Roman" w:hAnsi="Times New Roman" w:cs="Times New Roman"/>
          <w:bCs/>
          <w:iCs/>
          <w:sz w:val="28"/>
          <w:szCs w:val="28"/>
          <w:lang w:eastAsia="ru-RU"/>
        </w:rPr>
        <w:t>2</w:t>
      </w:r>
      <w:r w:rsidR="00CA6975">
        <w:rPr>
          <w:rFonts w:ascii="Times New Roman" w:eastAsia="Times New Roman" w:hAnsi="Times New Roman" w:cs="Times New Roman"/>
          <w:bCs/>
          <w:iCs/>
          <w:sz w:val="28"/>
          <w:szCs w:val="28"/>
          <w:lang w:eastAsia="ru-RU"/>
        </w:rPr>
        <w:t xml:space="preserve"> год</w:t>
      </w:r>
      <w:r w:rsidRPr="00190AFB">
        <w:rPr>
          <w:rFonts w:ascii="Times New Roman" w:eastAsia="Times New Roman" w:hAnsi="Times New Roman" w:cs="Times New Roman"/>
          <w:bCs/>
          <w:iCs/>
          <w:sz w:val="28"/>
          <w:szCs w:val="28"/>
          <w:lang w:eastAsia="ru-RU"/>
        </w:rPr>
        <w:t>.</w:t>
      </w:r>
    </w:p>
    <w:p w:rsidR="00A030C1" w:rsidRPr="00A030C1" w:rsidRDefault="00A030C1" w:rsidP="00190AFB">
      <w:pPr>
        <w:spacing w:after="0" w:line="240" w:lineRule="auto"/>
        <w:ind w:firstLine="567"/>
        <w:jc w:val="both"/>
        <w:rPr>
          <w:rFonts w:ascii="Times New Roman" w:eastAsia="Times New Roman" w:hAnsi="Times New Roman" w:cs="Times New Roman"/>
          <w:b/>
          <w:bCs/>
          <w:iCs/>
          <w:sz w:val="28"/>
          <w:szCs w:val="28"/>
          <w:lang w:eastAsia="ru-RU"/>
        </w:rPr>
      </w:pPr>
      <w:r w:rsidRPr="00A030C1">
        <w:rPr>
          <w:rFonts w:ascii="Times New Roman" w:eastAsia="Times New Roman" w:hAnsi="Times New Roman" w:cs="Times New Roman"/>
          <w:b/>
          <w:bCs/>
          <w:iCs/>
          <w:sz w:val="28"/>
          <w:szCs w:val="28"/>
          <w:lang w:eastAsia="ru-RU"/>
        </w:rPr>
        <w:t>6. По результата</w:t>
      </w:r>
      <w:r w:rsidR="00E714E9">
        <w:rPr>
          <w:rFonts w:ascii="Times New Roman" w:eastAsia="Times New Roman" w:hAnsi="Times New Roman" w:cs="Times New Roman"/>
          <w:b/>
          <w:bCs/>
          <w:iCs/>
          <w:sz w:val="28"/>
          <w:szCs w:val="28"/>
          <w:lang w:eastAsia="ru-RU"/>
        </w:rPr>
        <w:t>м</w:t>
      </w:r>
      <w:r w:rsidRPr="00A030C1">
        <w:rPr>
          <w:rFonts w:ascii="Times New Roman" w:eastAsia="Times New Roman" w:hAnsi="Times New Roman" w:cs="Times New Roman"/>
          <w:b/>
          <w:bCs/>
          <w:iCs/>
          <w:sz w:val="28"/>
          <w:szCs w:val="28"/>
          <w:lang w:eastAsia="ru-RU"/>
        </w:rPr>
        <w:t xml:space="preserve"> контрольного мероприятия установлено следующее:</w:t>
      </w:r>
    </w:p>
    <w:p w:rsidR="00AA5A05" w:rsidRPr="00AA5A05" w:rsidRDefault="00A030C1" w:rsidP="00A030C1">
      <w:pPr>
        <w:spacing w:after="0" w:line="240" w:lineRule="auto"/>
        <w:ind w:firstLine="567"/>
        <w:jc w:val="both"/>
        <w:rPr>
          <w:rFonts w:ascii="Times New Roman" w:hAnsi="Times New Roman" w:cs="Times New Roman"/>
          <w:sz w:val="28"/>
          <w:szCs w:val="28"/>
        </w:rPr>
      </w:pPr>
      <w:r w:rsidRPr="004A4A8E">
        <w:rPr>
          <w:rFonts w:ascii="Times New Roman" w:eastAsia="Times New Roman" w:hAnsi="Times New Roman" w:cs="Times New Roman"/>
          <w:b/>
          <w:bCs/>
          <w:iCs/>
          <w:sz w:val="28"/>
          <w:szCs w:val="28"/>
          <w:lang w:eastAsia="ru-RU"/>
        </w:rPr>
        <w:t xml:space="preserve">6.1. </w:t>
      </w:r>
      <w:r w:rsidR="009625A2">
        <w:rPr>
          <w:rFonts w:ascii="Times New Roman" w:hAnsi="Times New Roman" w:cs="Times New Roman"/>
          <w:sz w:val="28"/>
          <w:szCs w:val="28"/>
        </w:rPr>
        <w:t>Муниципальное</w:t>
      </w:r>
      <w:r w:rsidR="00AA5A05" w:rsidRPr="00AA5A05">
        <w:rPr>
          <w:rFonts w:ascii="Times New Roman" w:hAnsi="Times New Roman" w:cs="Times New Roman"/>
          <w:sz w:val="28"/>
          <w:szCs w:val="28"/>
        </w:rPr>
        <w:t xml:space="preserve"> образование «Тимский муниципальный район» Курской области действует на основании Устава, принятого решением Представительного Собрания Тимского района Курской области от 05.12.2005 №7.</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60288" behindDoc="0" locked="0" layoutInCell="1" allowOverlap="1">
            <wp:simplePos x="0" y="0"/>
            <wp:positionH relativeFrom="page">
              <wp:posOffset>7159625</wp:posOffset>
            </wp:positionH>
            <wp:positionV relativeFrom="page">
              <wp:posOffset>438785</wp:posOffset>
            </wp:positionV>
            <wp:extent cx="15240" cy="15240"/>
            <wp:effectExtent l="19050" t="0" r="3810" b="0"/>
            <wp:wrapTopAndBottom/>
            <wp:docPr id="20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26666" t="-26666" r="-26666" b="-2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 xml:space="preserve">Решением Представительного Собрания </w:t>
      </w:r>
      <w:r w:rsidR="009625A2">
        <w:rPr>
          <w:rFonts w:ascii="Times New Roman" w:hAnsi="Times New Roman" w:cs="Times New Roman"/>
          <w:sz w:val="28"/>
          <w:szCs w:val="28"/>
        </w:rPr>
        <w:t xml:space="preserve">Тимского района </w:t>
      </w:r>
      <w:r w:rsidRPr="00AA5A05">
        <w:rPr>
          <w:rFonts w:ascii="Times New Roman" w:hAnsi="Times New Roman" w:cs="Times New Roman"/>
          <w:sz w:val="28"/>
          <w:szCs w:val="28"/>
        </w:rPr>
        <w:t>Курской области от 23.12.2019 № 63 утверждено Положение о бюджетном процессе в муниципальном районе «Тимский район» Курской области.</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По результатам выборочного анализа нормативных правовых актов Администрации Тимского района, регулирующих бюджетный процесс в Тимском районе, установлено, что Положение о бюджетном процессе содержит </w:t>
      </w:r>
      <w:r w:rsidR="00726B55">
        <w:rPr>
          <w:rFonts w:ascii="Times New Roman" w:hAnsi="Times New Roman" w:cs="Times New Roman"/>
          <w:sz w:val="28"/>
          <w:szCs w:val="28"/>
        </w:rPr>
        <w:t>отдельные</w:t>
      </w:r>
      <w:r w:rsidRPr="00AA5A05">
        <w:rPr>
          <w:rFonts w:ascii="Times New Roman" w:hAnsi="Times New Roman" w:cs="Times New Roman"/>
          <w:sz w:val="28"/>
          <w:szCs w:val="28"/>
        </w:rPr>
        <w:t xml:space="preserve"> положения, не соответствующие бюджетному законодательству (в ред., действующей на конец проверяемого периода):</w:t>
      </w:r>
    </w:p>
    <w:p w:rsidR="00AA5A05" w:rsidRPr="00AA5A05" w:rsidRDefault="00AA5A05" w:rsidP="00AA5A05">
      <w:pPr>
        <w:numPr>
          <w:ilvl w:val="0"/>
          <w:numId w:val="4"/>
        </w:numPr>
        <w:suppressAutoHyphens/>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пунктом 2 статьи 11 Положения не предусмотрены в качестве основы составления проекта бюджета документы, определяющие цели национального развития Российской Федерации и направления деятельности органов публичной власти по их достижению (пункт 2 статьи 172 Бюджетного кодекса РФ);</w:t>
      </w:r>
    </w:p>
    <w:p w:rsidR="00AA5A05" w:rsidRPr="00AA5A05" w:rsidRDefault="00AA5A05" w:rsidP="00AA5A05">
      <w:pPr>
        <w:numPr>
          <w:ilvl w:val="0"/>
          <w:numId w:val="4"/>
        </w:numPr>
        <w:suppressAutoHyphens/>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статья 12 Положения не содержит норму, предусмотренную пунктом 2 статьи 174.2 Бюджетного кодекса РФ: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AA5A05" w:rsidRPr="00AA5A05" w:rsidRDefault="00AA5A05" w:rsidP="00AA5A05">
      <w:pPr>
        <w:numPr>
          <w:ilvl w:val="0"/>
          <w:numId w:val="4"/>
        </w:numPr>
        <w:suppressAutoHyphens/>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3 абзац пункта 4 статьи 16 Положения «изменение показателей ведомственной структуры расходов бюджета муниципального района осуществляется </w:t>
      </w:r>
      <w:r w:rsidRPr="00AA5A05">
        <w:rPr>
          <w:rFonts w:ascii="Times New Roman" w:hAnsi="Times New Roman" w:cs="Times New Roman"/>
          <w:noProof/>
          <w:sz w:val="28"/>
          <w:szCs w:val="28"/>
          <w:lang w:eastAsia="ru-RU"/>
        </w:rPr>
        <w:drawing>
          <wp:inline distT="0" distB="0" distL="0" distR="0">
            <wp:extent cx="19050" cy="19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20000" t="-6667" r="-20000" b="-6667"/>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путем увеличения или сокращения утвержденных бюджетных ассигнований </w:t>
      </w:r>
      <w:r w:rsidR="00CA3E24">
        <w:rPr>
          <w:rFonts w:ascii="Times New Roman" w:hAnsi="Times New Roman" w:cs="Times New Roman"/>
          <w:sz w:val="28"/>
          <w:szCs w:val="28"/>
        </w:rPr>
        <w:t>либо</w:t>
      </w:r>
      <w:r w:rsidRPr="00AA5A05">
        <w:rPr>
          <w:rFonts w:ascii="Times New Roman" w:hAnsi="Times New Roman" w:cs="Times New Roman"/>
          <w:sz w:val="28"/>
          <w:szCs w:val="28"/>
        </w:rPr>
        <w:t xml:space="preserve"> включения в ведомственную структуру расходов бюджетных ассигнований по дополнительным целевым статьям и (или) видам расходов бюджета муниципального района», содержащийся ранее также в пункте 4 статьи 184.1 Бюджетного кодекса РФ утратил силу с 01.10.2017 в соответствии с Федеральным законом от 30.09.2017 № 285-ФЗ;</w:t>
      </w:r>
    </w:p>
    <w:p w:rsidR="00AA5A05" w:rsidRPr="00AA5A05" w:rsidRDefault="00AA5A05" w:rsidP="00AA5A05">
      <w:pPr>
        <w:numPr>
          <w:ilvl w:val="0"/>
          <w:numId w:val="4"/>
        </w:numPr>
        <w:suppressAutoHyphens/>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lastRenderedPageBreak/>
        <w:t>согласно подпункту 4 пункта 1 статьи 17 Положения одновременно с проектом решения о бюджете муниципального района в Представительное собрание Тимского района Курской области предоставляется прогноз основных характеристик бюджета муниципального района на очередной финансовый год плановый период, тогда как в соответствии со статьей 184.2 Бюджетного кодекса РФ одновременно с проектом закона (решения) о бюджете в законодательный (представительный) орган представляются: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w:t>
      </w:r>
    </w:p>
    <w:p w:rsidR="00AA5A05" w:rsidRPr="00AA5A05" w:rsidRDefault="00AA5A05" w:rsidP="00AA5A05">
      <w:pPr>
        <w:spacing w:after="0" w:line="240" w:lineRule="auto"/>
        <w:ind w:left="28" w:right="79"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Положение не содержит норму, предусматривающую вступление в силу решения о бюджете муниципального района с 1 января очередного финансового года (пункт 2 статьи 187 Бюджетного кодекса РФ);</w:t>
      </w:r>
    </w:p>
    <w:p w:rsidR="00AA5A05" w:rsidRPr="00AA5A05" w:rsidRDefault="00AA5A05" w:rsidP="00AA5A05">
      <w:pPr>
        <w:numPr>
          <w:ilvl w:val="0"/>
          <w:numId w:val="4"/>
        </w:numPr>
        <w:suppressAutoHyphens/>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пункт 4 статьи 22 Положения предусматривает осуществление кассового обслуживания исполнения бюджета Управлением Федерального казначейства по Курской области, вместе с тем согласно статье 215.1 Бюджетного кодекса РФ Федеральным казначейством осуществляется казначейское обслуживание исполнения бюджетов бюджетной системы РФ;</w:t>
      </w:r>
    </w:p>
    <w:p w:rsidR="00AA5A05" w:rsidRPr="00AA5A05" w:rsidRDefault="00AA5A05" w:rsidP="00AA5A05">
      <w:pPr>
        <w:numPr>
          <w:ilvl w:val="0"/>
          <w:numId w:val="4"/>
        </w:numPr>
        <w:suppressAutoHyphens/>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61312" behindDoc="0" locked="0" layoutInCell="1" allowOverlap="1">
            <wp:simplePos x="0" y="0"/>
            <wp:positionH relativeFrom="page">
              <wp:posOffset>955675</wp:posOffset>
            </wp:positionH>
            <wp:positionV relativeFrom="page">
              <wp:posOffset>1170305</wp:posOffset>
            </wp:positionV>
            <wp:extent cx="15240" cy="15240"/>
            <wp:effectExtent l="19050" t="0" r="3810" b="0"/>
            <wp:wrapSquare wrapText="bothSides"/>
            <wp:docPr id="20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l="-26666" t="-26666" r="-26666" b="-2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Положение не содержит норм, определяющих порядок составления, ведения и внесения изменений в бюджетную роспись (статья 219.1 Бюджетного кодекса РФ), регламентирующих открытие и ведение лицевых счетов (статья 220.1 Бюджетного кодекса РФ), регламентирующих составление, утверждение и ведение бюджетной сметы (статья 221 Бюджетного кодекса РФ).</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Устав муниципального образования «Тимский район» содержит Положения, противоречащие действующей редакции статьи 269.2 Бюджетного кодекса РФ, </w:t>
      </w:r>
      <w:r w:rsidRPr="00AA5A05">
        <w:rPr>
          <w:rFonts w:ascii="Times New Roman" w:hAnsi="Times New Roman" w:cs="Times New Roman"/>
          <w:noProof/>
          <w:sz w:val="28"/>
          <w:szCs w:val="28"/>
          <w:lang w:eastAsia="ru-RU"/>
        </w:rPr>
        <w:drawing>
          <wp:inline distT="0" distB="0" distL="0" distR="0">
            <wp:extent cx="19050" cy="190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согласно пункту 3 которой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 При этом в соответствии с абзацем 2 пункта 2 статьи 52 Устава правовыми актами Администрации Тимского района определяется порядок осуществления полномочий органами (должностными лицами) Администрации Тимского района по внутреннему муниципальному финансовому контролю.</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Показатели проекта бюджета на 2022 год соответствуют принципам сбалансированности бюджета (ст. 33 БК РФ) и общего (совокупного) покрытия расходов бюджета (ст. 35 БК РФ). В проекте решения соблюдены требования и ограничения, установленные статьями 81, 106, 107, 111, 184.1 (п.3) Бюджетного кодекса РФ.</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Доходная часть бюджета Тимского района в 2022 году исполнена в объеме 471 095,8 тыс. рублей, или 107,494 от уровня, предусмотренного решением о бюджете (438 573,5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lastRenderedPageBreak/>
        <w:t>В общем объеме доходов бюджета муниципального района в 2022 году наибольшую долю составили безвозмездные поступления — 60,694 (285 711,6 тыс. рублей), доля налоговых и неналоговых доходов составила соответственно 39,494 (185 384,2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Исполнение расходов Тимского района в 2022 году составило 483 881,8 тыс. рублей, или 85,7 % утвержденного решением о бюджете объема расходов (564 578,2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ходе выборочной проверки соблюдения требований бюджетной классификации расходов РФ установлено, что в нарушение Приказа Минфина РФ от 06.06.2019 № 85н «О Порядке формирования и применения кодов бюджетной классификации Российской Федерации, их структуре и принципах назначения» расходы на повышение квалификации сотрудников в сумме 18,5 тыс. рублей Администрацией Тимского района отнесены на ненадлежащий подраздел бюджетной классификации РФ 0113 «Другие общегосударственные расходы» вместо раздела 0705 «Профессиональная подготовка, переподготовка и повышение квалификации».</w:t>
      </w:r>
    </w:p>
    <w:p w:rsidR="00656A1B" w:rsidRDefault="00656A1B" w:rsidP="00AA5A05">
      <w:pPr>
        <w:spacing w:after="0" w:line="240" w:lineRule="auto"/>
        <w:ind w:left="28" w:right="7" w:firstLine="709"/>
        <w:contextualSpacing/>
        <w:jc w:val="both"/>
        <w:rPr>
          <w:rFonts w:ascii="Times New Roman" w:hAnsi="Times New Roman" w:cs="Times New Roman"/>
          <w:sz w:val="28"/>
          <w:szCs w:val="28"/>
        </w:rPr>
      </w:pPr>
      <w:r w:rsidRPr="00656A1B">
        <w:rPr>
          <w:rFonts w:ascii="Times New Roman" w:hAnsi="Times New Roman" w:cs="Times New Roman"/>
          <w:b/>
          <w:sz w:val="28"/>
          <w:szCs w:val="28"/>
        </w:rPr>
        <w:t>6.2.</w:t>
      </w:r>
      <w:r>
        <w:rPr>
          <w:rFonts w:ascii="Times New Roman" w:hAnsi="Times New Roman" w:cs="Times New Roman"/>
          <w:sz w:val="28"/>
          <w:szCs w:val="28"/>
        </w:rPr>
        <w:t xml:space="preserve"> </w:t>
      </w:r>
      <w:r w:rsidR="00AA5A05" w:rsidRPr="00AA5A05">
        <w:rPr>
          <w:rFonts w:ascii="Times New Roman" w:hAnsi="Times New Roman" w:cs="Times New Roman"/>
          <w:sz w:val="28"/>
          <w:szCs w:val="28"/>
        </w:rPr>
        <w:t>По результатам оценки сводной бюджетно</w:t>
      </w:r>
      <w:r>
        <w:rPr>
          <w:rFonts w:ascii="Times New Roman" w:hAnsi="Times New Roman" w:cs="Times New Roman"/>
          <w:sz w:val="28"/>
          <w:szCs w:val="28"/>
        </w:rPr>
        <w:t>й росписи установлено следующее: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Приказом Управления финансов Администрации Тимского района от 02.12.2019 №48 утвержден Порядок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(главных администраторов источников финансирования дефицита бюджета муниципального района) (в редакции от 28.12.2021), положения которого не в полной мере соответствуют требованиям статьи 217 Бюджетного кодекса РФ — не отражены отдельные положения указанной статьи Бюджетного кодекса РФ:</w:t>
      </w:r>
    </w:p>
    <w:p w:rsidR="00AA5A05" w:rsidRPr="00AA5A05" w:rsidRDefault="00AA5A05" w:rsidP="00AA5A05">
      <w:pPr>
        <w:numPr>
          <w:ilvl w:val="0"/>
          <w:numId w:val="6"/>
        </w:numPr>
        <w:suppressAutoHyphens/>
        <w:spacing w:after="0" w:line="240" w:lineRule="auto"/>
        <w:ind w:left="28" w:right="86"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случае принятия закона (решения) о внесении изменений в закон (решение) о бюджете руководитель финансового органа утверждает соответствующие изменения в сводную бюджетную роспись;</w:t>
      </w:r>
    </w:p>
    <w:p w:rsidR="00AA5A05" w:rsidRPr="00AA5A05" w:rsidRDefault="00AA5A05" w:rsidP="00AA5A05">
      <w:pPr>
        <w:numPr>
          <w:ilvl w:val="0"/>
          <w:numId w:val="6"/>
        </w:numPr>
        <w:suppressAutoHyphens/>
        <w:spacing w:after="0" w:line="240" w:lineRule="auto"/>
        <w:ind w:left="28" w:right="86"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сводную бюджетную роспись могут быть внесены изменения в соответствии с решениями руководителя финансового органа без внесения изменений в закон (решение) о бюджете (с указанием случаев и условий внесения таких изменений);</w:t>
      </w:r>
    </w:p>
    <w:p w:rsidR="00AA5A05" w:rsidRPr="00AA5A05" w:rsidRDefault="00AA5A05" w:rsidP="00AA5A05">
      <w:pPr>
        <w:numPr>
          <w:ilvl w:val="0"/>
          <w:numId w:val="6"/>
        </w:numPr>
        <w:suppressAutoHyphens/>
        <w:spacing w:after="0" w:line="240" w:lineRule="auto"/>
        <w:ind w:left="28" w:right="86"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утверждение показателей сводной бюджетной росписи и лимитов бюджетных обязательств осуществляется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или утверждение лимитов бюджетных обязательств осуществляется по группам, подгруппам (группам, подгруппам и элементам) видов расходов классификации расходов </w:t>
      </w:r>
      <w:r w:rsidRPr="00AA5A05">
        <w:rPr>
          <w:rFonts w:ascii="Times New Roman" w:hAnsi="Times New Roman" w:cs="Times New Roman"/>
          <w:sz w:val="28"/>
          <w:szCs w:val="28"/>
        </w:rPr>
        <w:lastRenderedPageBreak/>
        <w:t>бюджетов, в том числе дифференцированно для разных целевых статей и (или) видов расходов бюджета, главных распорядителей бюджетных средств;</w:t>
      </w:r>
    </w:p>
    <w:p w:rsidR="00AA5A05" w:rsidRPr="00AA5A05" w:rsidRDefault="00AA5A05" w:rsidP="00AA5A05">
      <w:pPr>
        <w:numPr>
          <w:ilvl w:val="0"/>
          <w:numId w:val="6"/>
        </w:numPr>
        <w:suppressAutoHyphens/>
        <w:spacing w:after="0" w:line="240" w:lineRule="auto"/>
        <w:ind w:left="28" w:right="86"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A5A05" w:rsidRPr="00AA5A05" w:rsidRDefault="00AA5A05" w:rsidP="00AA5A05">
      <w:pPr>
        <w:numPr>
          <w:ilvl w:val="0"/>
          <w:numId w:val="6"/>
        </w:numPr>
        <w:suppressAutoHyphens/>
        <w:spacing w:after="0" w:line="240" w:lineRule="auto"/>
        <w:ind w:left="28" w:right="86"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Сводная бюджетная роспись бюджета Тимского района на 2022 финансовый год и на плановый период 2023 и 2024 годов утверждена начальником Управления финансов Администрации Тимского района Л. В. Федотовой 24.12.2021 в объеме расходов бюджета на 2022 год 435 728,4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соответствии с пунктом 1 Порядка составления и ведения сводной бюджетной росписи сводная бюджетная роспись бюджета муниципального района составляется бюджетным отделом управления финансов администрации </w:t>
      </w:r>
      <w:r w:rsidR="00CA3E24">
        <w:rPr>
          <w:rFonts w:ascii="Times New Roman" w:hAnsi="Times New Roman" w:cs="Times New Roman"/>
          <w:sz w:val="28"/>
          <w:szCs w:val="28"/>
        </w:rPr>
        <w:t>Тимского</w:t>
      </w:r>
      <w:r w:rsidRPr="00AA5A05">
        <w:rPr>
          <w:rFonts w:ascii="Times New Roman" w:hAnsi="Times New Roman" w:cs="Times New Roman"/>
          <w:sz w:val="28"/>
          <w:szCs w:val="28"/>
        </w:rPr>
        <w:t xml:space="preserve"> района и включает в том числе сводную роспись расходов бюджета (</w:t>
      </w:r>
      <w:r w:rsidR="00CA3E24">
        <w:rPr>
          <w:rFonts w:ascii="Times New Roman" w:hAnsi="Times New Roman" w:cs="Times New Roman"/>
          <w:sz w:val="28"/>
          <w:szCs w:val="28"/>
        </w:rPr>
        <w:t>полная</w:t>
      </w:r>
      <w:r w:rsidRPr="00AA5A05">
        <w:rPr>
          <w:rFonts w:ascii="Times New Roman" w:hAnsi="Times New Roman" w:cs="Times New Roman"/>
          <w:sz w:val="28"/>
          <w:szCs w:val="28"/>
        </w:rPr>
        <w:t xml:space="preserve"> форма) по форме согласно приложению № 1 к указанному Порядку.</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62336" behindDoc="0" locked="0" layoutInCell="1" allowOverlap="1">
            <wp:simplePos x="0" y="0"/>
            <wp:positionH relativeFrom="page">
              <wp:posOffset>951230</wp:posOffset>
            </wp:positionH>
            <wp:positionV relativeFrom="page">
              <wp:posOffset>1700530</wp:posOffset>
            </wp:positionV>
            <wp:extent cx="15240" cy="15240"/>
            <wp:effectExtent l="19050" t="0" r="3810" b="0"/>
            <wp:wrapSquare wrapText="bothSides"/>
            <wp:docPr id="19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26666" t="-26666" r="-26666" b="-2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В нарушение требований пункта 1 Порядка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(главных администраторов источников финансирования дефицита бюджета муниципального района), утвержденного приказом Управления финансов Администрации Тимского района Курской области от 02.12.2019 №48, начальником бюджетного от</w:t>
      </w:r>
      <w:r w:rsidRPr="00AA5A05">
        <w:rPr>
          <w:rFonts w:ascii="Times New Roman" w:hAnsi="Times New Roman" w:cs="Times New Roman"/>
          <w:noProof/>
          <w:sz w:val="28"/>
          <w:szCs w:val="28"/>
          <w:lang w:eastAsia="ru-RU"/>
        </w:rPr>
        <w:drawing>
          <wp:inline distT="0" distB="0" distL="0" distR="0">
            <wp:extent cx="19050" cy="190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дела управления финансов администрации Тимского района Лагачевой Н.А. сформирована 30.12.2022 сводная роспись расходов бюджета на 2022 финансовый год и плановый период 2023 и 2024 годов в общем объеме расходов 574 252,5 тыс. рублей по форме, не предусмотренной Порядком составления и </w:t>
      </w:r>
      <w:r w:rsidRPr="00AA5A05">
        <w:rPr>
          <w:rFonts w:ascii="Times New Roman" w:hAnsi="Times New Roman" w:cs="Times New Roman"/>
          <w:noProof/>
          <w:sz w:val="28"/>
          <w:szCs w:val="28"/>
          <w:lang w:eastAsia="ru-RU"/>
        </w:rPr>
        <w:drawing>
          <wp:inline distT="0" distB="0" distL="0" distR="0">
            <wp:extent cx="19050" cy="190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ведения сводной бюджетной росписи, а именно: отсутствует гриф утверждения сводной бюджетной росписи, наименование колонок 7-8 не соответствует </w:t>
      </w:r>
      <w:r w:rsidR="00CA3E24">
        <w:rPr>
          <w:rFonts w:ascii="Times New Roman" w:hAnsi="Times New Roman" w:cs="Times New Roman"/>
          <w:sz w:val="28"/>
          <w:szCs w:val="28"/>
        </w:rPr>
        <w:t>установленной</w:t>
      </w:r>
      <w:r w:rsidRPr="00AA5A05">
        <w:rPr>
          <w:rFonts w:ascii="Times New Roman" w:hAnsi="Times New Roman" w:cs="Times New Roman"/>
          <w:sz w:val="28"/>
          <w:szCs w:val="28"/>
        </w:rPr>
        <w:t xml:space="preserve"> форме.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ходе проверки правильности доведения лимитов бюджетных обязательств установлено следующее</w:t>
      </w:r>
      <w:r w:rsidR="00CA3E24">
        <w:rPr>
          <w:rFonts w:ascii="Times New Roman" w:hAnsi="Times New Roman" w:cs="Times New Roman"/>
          <w:sz w:val="28"/>
          <w:szCs w:val="28"/>
        </w:rPr>
        <w:t>:</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Порядком составления и ведения сводной бюджетной росписи не установлено, по какой форме осуществляется утверждение лимитов бюджетных обязательств по главным распорядителям на очередной финансовый год и на </w:t>
      </w:r>
      <w:r w:rsidR="00CA3E24">
        <w:rPr>
          <w:rFonts w:ascii="Times New Roman" w:hAnsi="Times New Roman" w:cs="Times New Roman"/>
          <w:sz w:val="28"/>
          <w:szCs w:val="28"/>
        </w:rPr>
        <w:t xml:space="preserve">плановый </w:t>
      </w:r>
      <w:r w:rsidRPr="00AA5A05">
        <w:rPr>
          <w:rFonts w:ascii="Times New Roman" w:hAnsi="Times New Roman" w:cs="Times New Roman"/>
          <w:sz w:val="28"/>
          <w:szCs w:val="28"/>
        </w:rPr>
        <w:t>период.</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Лимиты бюджетных обязательств по ГРБС утверждены 14.01.2022 в общей сумме 435 728,4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lastRenderedPageBreak/>
        <w:t>Порядок доведения показателей сводной росписи и лимитов бюджетных обязательств до ГРБС установлен разделом Ш Порядка составления и ведения сводной бюджетной росписи (пункт 9), в соответствии с которым доведение показателей сводной росписи и лимитов бюджетных обязательств до главных распорядителей (главных администраторов источников) осуществляется в течение пяти рабочих дней со дня утверждения (изменения) сводной росписи и лимитов бюджетных обязательств в связи с принятием Решения о бюджете и решения Представительного Собрания Тимского района о внесении изменений в Решение о бюджете в форме Расходных расписаний согласно Приложению № 7 к указанному порядку; показатели (изменения) сводной росписи на очередной (текущий) финансовый год и на плановый период по соответствующему главному распорядителю (главному администратору источников) доводятся управлением финансов на бумажном носителе в форме расходных расписаний с заполненными данными в разделе 1.</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Лимиты бюджетных обязательств доводились до ГРБС в виде расходных расписаний, составленных по форме, не соответствующей утвержденной </w:t>
      </w:r>
      <w:r w:rsidR="00CA3E24">
        <w:rPr>
          <w:rFonts w:ascii="Times New Roman" w:hAnsi="Times New Roman" w:cs="Times New Roman"/>
          <w:sz w:val="28"/>
          <w:szCs w:val="28"/>
        </w:rPr>
        <w:t>приложением</w:t>
      </w:r>
      <w:r w:rsidRPr="00AA5A05">
        <w:rPr>
          <w:rFonts w:ascii="Times New Roman" w:hAnsi="Times New Roman" w:cs="Times New Roman"/>
          <w:sz w:val="28"/>
          <w:szCs w:val="28"/>
        </w:rPr>
        <w:t xml:space="preserve"> № 7 к Порядку составления и ведения сводной бюджетной росписи: отсутствуют разделы 1, Ш, указание на каждом листе документа номера страницы и количества страниц всего.</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Необходимо отметить, что пунктом 5 статьи 217 Бюджетного кодекса РФ и абзацем вторым пункта 2 Порядка составления и ведения сводной бюджетно</w:t>
      </w:r>
      <w:r w:rsidR="00CA3E24">
        <w:rPr>
          <w:rFonts w:ascii="Times New Roman" w:hAnsi="Times New Roman" w:cs="Times New Roman"/>
          <w:sz w:val="28"/>
          <w:szCs w:val="28"/>
        </w:rPr>
        <w:t>й росписи установлено, что утвер</w:t>
      </w:r>
      <w:r w:rsidRPr="00AA5A05">
        <w:rPr>
          <w:rFonts w:ascii="Times New Roman" w:hAnsi="Times New Roman" w:cs="Times New Roman"/>
          <w:sz w:val="28"/>
          <w:szCs w:val="28"/>
        </w:rPr>
        <w:t>жденные показатели сводной росписи в связи с принятием Решения о бюджете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Таким образом, положения пункта 9 Порядка составления и ведения сводной бюджетной росписи противоречат требованиям пункта 5 статьи 217 Бюджетного кодекса РФ и положениям, установленным абзацем вторым пункта 2 указанного порядка — требуется конкретизация срока с указанием «до начала очередного финансового года».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Установлено, что Управлением финансов Администрации Тимского района в нарушение пункта 9 Порядка составления и ведения сводной бюджетной росписи:</w:t>
      </w:r>
    </w:p>
    <w:p w:rsidR="00AA5A05" w:rsidRPr="00AA5A05" w:rsidRDefault="00AA5A05" w:rsidP="00AA5A05">
      <w:pPr>
        <w:spacing w:after="0" w:line="240" w:lineRule="auto"/>
        <w:ind w:left="28" w:right="72"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inline distT="0" distB="0" distL="0" distR="0">
            <wp:extent cx="19050" cy="190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до ГРБС доведены лимиты бюджетных обязательств, не соответствующие показателям сводной бюджетной росписи от 24.12.2021 (сумма отклонения составила 339 849,6 тыс. рублей);</w:t>
      </w:r>
    </w:p>
    <w:p w:rsidR="00AA5A05" w:rsidRPr="00AA5A05" w:rsidRDefault="00AA5A05" w:rsidP="00AA5A05">
      <w:pPr>
        <w:spacing w:after="0" w:line="240" w:lineRule="auto"/>
        <w:ind w:left="28" w:right="79"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лимиты бюджетных обязательств доведены до ГРБС 27.12.2021, 28.12.2021 с нарушением установленных Порядком сроков (в течение пяти рабочих дней со дня утверждения лимитов бюджетных обязательств), т.е. ранее сроков формирования лимитов бюджетных обязательств (14.01.2022)). При этом требования пункта 5 статьи 217 Бюджетного кодекса РФ исполнены.</w:t>
      </w:r>
    </w:p>
    <w:p w:rsidR="00AA5A05" w:rsidRPr="00AA5A05" w:rsidRDefault="00CA3E24" w:rsidP="00AA5A05">
      <w:pPr>
        <w:spacing w:after="0" w:line="240" w:lineRule="auto"/>
        <w:ind w:left="28" w:right="7" w:firstLine="709"/>
        <w:contextualSpacing/>
        <w:jc w:val="both"/>
        <w:rPr>
          <w:rFonts w:ascii="Times New Roman" w:hAnsi="Times New Roman" w:cs="Times New Roman"/>
          <w:sz w:val="28"/>
          <w:szCs w:val="28"/>
        </w:rPr>
      </w:pPr>
      <w:r w:rsidRPr="00CA3E24">
        <w:rPr>
          <w:rFonts w:ascii="Times New Roman" w:hAnsi="Times New Roman" w:cs="Times New Roman"/>
          <w:b/>
          <w:sz w:val="28"/>
          <w:szCs w:val="28"/>
        </w:rPr>
        <w:lastRenderedPageBreak/>
        <w:t>По выше указанному факту должностным лицом Контрольно-счетной палаты Тимского района Курской области составлен протокол об административном правонарушении, предусмотренном статьей 15.15.11 КоАП РФ, в отношении начальника бюджетного отдела Управления финансов администрации Тимского района Курской области, которая признана мировым судьей виновной в совершении  административного правонарушения с наказанием в виде предупреждения.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Кассовые расходы за 2022 год на содержание органов местного самоуправления составили 27 405,3 тыс. рублей. Норматив на содержание органов местного самоуправления в 2022 году превышен на 272,3 тыс. рублей по причине осуществления выплат единовременного поощрения в размере 15 должностных окладов на основании распоряжений Администрации Тимского района Курской области от 30.06.2022 № 76-лс и от 30.12.2022 №20, приказа управления финансов 08.08.2022 № 17-лс в связи с выходом на пенсию сотрудников </w:t>
      </w:r>
      <w:r w:rsidR="00CA3E24">
        <w:rPr>
          <w:rFonts w:ascii="Times New Roman" w:hAnsi="Times New Roman" w:cs="Times New Roman"/>
          <w:sz w:val="28"/>
          <w:szCs w:val="28"/>
        </w:rPr>
        <w:t>Администрации</w:t>
      </w:r>
      <w:r w:rsidRPr="00AA5A05">
        <w:rPr>
          <w:rFonts w:ascii="Times New Roman" w:hAnsi="Times New Roman" w:cs="Times New Roman"/>
          <w:sz w:val="28"/>
          <w:szCs w:val="28"/>
        </w:rPr>
        <w:t xml:space="preserve"> Тимского района, что не противоречит требованиям пункта 4 постановления Администрации Курской области от 28.12.2021 г. №1501-па.</w:t>
      </w:r>
    </w:p>
    <w:p w:rsidR="00AA5A05" w:rsidRPr="00AA5A05" w:rsidRDefault="00656A1B" w:rsidP="00AA5A05">
      <w:pPr>
        <w:spacing w:after="0" w:line="240" w:lineRule="auto"/>
        <w:ind w:left="94" w:right="7" w:firstLine="709"/>
        <w:contextualSpacing/>
        <w:jc w:val="both"/>
        <w:rPr>
          <w:rFonts w:ascii="Times New Roman" w:hAnsi="Times New Roman" w:cs="Times New Roman"/>
          <w:sz w:val="28"/>
          <w:szCs w:val="28"/>
        </w:rPr>
      </w:pPr>
      <w:r w:rsidRPr="00656A1B">
        <w:rPr>
          <w:rFonts w:ascii="Times New Roman" w:hAnsi="Times New Roman" w:cs="Times New Roman"/>
          <w:b/>
          <w:sz w:val="28"/>
          <w:szCs w:val="28"/>
        </w:rPr>
        <w:t>6.3.</w:t>
      </w:r>
      <w:r>
        <w:rPr>
          <w:rFonts w:ascii="Times New Roman" w:hAnsi="Times New Roman" w:cs="Times New Roman"/>
          <w:sz w:val="28"/>
          <w:szCs w:val="28"/>
        </w:rPr>
        <w:t xml:space="preserve"> </w:t>
      </w:r>
      <w:r w:rsidR="00AA5A05" w:rsidRPr="00AA5A05">
        <w:rPr>
          <w:rFonts w:ascii="Times New Roman" w:hAnsi="Times New Roman" w:cs="Times New Roman"/>
          <w:sz w:val="28"/>
          <w:szCs w:val="28"/>
        </w:rPr>
        <w:t xml:space="preserve">По результатам выборочной проверки соблюдения требований Федерального закона от 05.04.2013 № 44-ФЗ «О контрактной системе в сфере закупок </w:t>
      </w:r>
      <w:r w:rsidR="00CA3E24">
        <w:rPr>
          <w:rFonts w:ascii="Times New Roman" w:hAnsi="Times New Roman" w:cs="Times New Roman"/>
          <w:sz w:val="28"/>
          <w:szCs w:val="28"/>
        </w:rPr>
        <w:t>товаров</w:t>
      </w:r>
      <w:r w:rsidR="00AA5A05" w:rsidRPr="00AA5A05">
        <w:rPr>
          <w:rFonts w:ascii="Times New Roman" w:hAnsi="Times New Roman" w:cs="Times New Roman"/>
          <w:sz w:val="28"/>
          <w:szCs w:val="28"/>
        </w:rPr>
        <w:t xml:space="preserve">, работ, услуг для обеспечения государственных и муниципальных нужд» </w:t>
      </w:r>
      <w:r w:rsidR="00AA5A05" w:rsidRPr="00AA5A05">
        <w:rPr>
          <w:rFonts w:ascii="Times New Roman" w:hAnsi="Times New Roman" w:cs="Times New Roman"/>
          <w:noProof/>
          <w:sz w:val="28"/>
          <w:szCs w:val="28"/>
          <w:lang w:eastAsia="ru-RU"/>
        </w:rPr>
        <w:drawing>
          <wp:inline distT="0" distB="0" distL="0" distR="0">
            <wp:extent cx="19050" cy="190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00AA5A05" w:rsidRPr="00AA5A05">
        <w:rPr>
          <w:rFonts w:ascii="Times New Roman" w:hAnsi="Times New Roman" w:cs="Times New Roman"/>
          <w:sz w:val="28"/>
          <w:szCs w:val="28"/>
        </w:rPr>
        <w:t>установлены следующие нарушения</w:t>
      </w:r>
      <w:r>
        <w:rPr>
          <w:rFonts w:ascii="Times New Roman" w:hAnsi="Times New Roman" w:cs="Times New Roman"/>
          <w:sz w:val="28"/>
          <w:szCs w:val="28"/>
        </w:rPr>
        <w:t>:</w:t>
      </w:r>
      <w:r w:rsidR="00AA5A05" w:rsidRPr="00AA5A05">
        <w:rPr>
          <w:rFonts w:ascii="Times New Roman" w:hAnsi="Times New Roman" w:cs="Times New Roman"/>
          <w:noProof/>
          <w:sz w:val="28"/>
          <w:szCs w:val="28"/>
          <w:lang w:eastAsia="ru-RU"/>
        </w:rPr>
        <w:drawing>
          <wp:inline distT="0" distB="0" distL="0" distR="0">
            <wp:extent cx="19050" cy="190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p>
    <w:p w:rsidR="00AA5A05" w:rsidRPr="00AA5A05" w:rsidRDefault="00AA5A05" w:rsidP="00AA5A05">
      <w:pPr>
        <w:spacing w:after="0" w:line="240" w:lineRule="auto"/>
        <w:ind w:left="94"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части 5 статьи 19 Федерального закона № 44-ФЗ, пункта 2 Правил определения требований к отдельным видам товаров, работ, услуг (в том числе предельные цены товаров, работ, услуг), закупаемых для обеспечения муниципальных нужд муниципального района «Тимский район» Курской области, утвержденных Постановлением Администрации Тимского района Курской области от 28.12.2015 № 685 Администрацией Тимского района не утверждены требования к закупаемым МКУ «Центр бюджетного учёта Тимского района» Курской области отдельным видам товаров, работ, услуг (в том числе предельные </w:t>
      </w:r>
      <w:r w:rsidRPr="00AA5A05">
        <w:rPr>
          <w:rFonts w:ascii="Times New Roman" w:hAnsi="Times New Roman" w:cs="Times New Roman"/>
          <w:noProof/>
          <w:sz w:val="28"/>
          <w:szCs w:val="28"/>
          <w:lang w:eastAsia="ru-RU"/>
        </w:rPr>
        <w:drawing>
          <wp:inline distT="0" distB="0" distL="0" distR="0">
            <wp:extent cx="19050" cy="285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l="-20000" t="-2856" r="-20000" b="-2856"/>
                    <a:stretch>
                      <a:fillRect/>
                    </a:stretch>
                  </pic:blipFill>
                  <pic:spPr bwMode="auto">
                    <a:xfrm>
                      <a:off x="0" y="0"/>
                      <a:ext cx="19050" cy="28575"/>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цены товаров, работ, услуг).</w:t>
      </w:r>
    </w:p>
    <w:p w:rsidR="00AA5A05" w:rsidRPr="00AA5A05" w:rsidRDefault="00AA5A05" w:rsidP="00AA5A05">
      <w:pPr>
        <w:spacing w:after="0" w:line="240" w:lineRule="auto"/>
        <w:ind w:left="94"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части 5 статьи 19 Федерального закона № 44-ФЗ, пункта 2 Правил определения нормативных затрат на обеспечение функций муниципальных органов Тимского района Курской области и подведомственных им организаций в части закупок товаров, работ, услуг утвержденных постановлением </w:t>
      </w:r>
      <w:r w:rsidR="0023480C">
        <w:rPr>
          <w:rFonts w:ascii="Times New Roman" w:hAnsi="Times New Roman" w:cs="Times New Roman"/>
          <w:sz w:val="28"/>
          <w:szCs w:val="28"/>
        </w:rPr>
        <w:t>Адми</w:t>
      </w:r>
      <w:r w:rsidR="00CA3E24">
        <w:rPr>
          <w:rFonts w:ascii="Times New Roman" w:hAnsi="Times New Roman" w:cs="Times New Roman"/>
          <w:sz w:val="28"/>
          <w:szCs w:val="28"/>
        </w:rPr>
        <w:t>нистрации</w:t>
      </w:r>
      <w:r w:rsidRPr="00AA5A05">
        <w:rPr>
          <w:rFonts w:ascii="Times New Roman" w:hAnsi="Times New Roman" w:cs="Times New Roman"/>
          <w:sz w:val="28"/>
          <w:szCs w:val="28"/>
        </w:rPr>
        <w:t xml:space="preserve"> Тимского района от 14.02.2020 №107 не утверждены нормативные затраты на обеспечение функций МКУ «Центр бюджетного учёта Тимского </w:t>
      </w:r>
      <w:r w:rsidR="00CA3E24">
        <w:rPr>
          <w:rFonts w:ascii="Times New Roman" w:hAnsi="Times New Roman" w:cs="Times New Roman"/>
          <w:sz w:val="28"/>
          <w:szCs w:val="28"/>
        </w:rPr>
        <w:t>района</w:t>
      </w:r>
      <w:r w:rsidRPr="00AA5A05">
        <w:rPr>
          <w:rFonts w:ascii="Times New Roman" w:hAnsi="Times New Roman" w:cs="Times New Roman"/>
          <w:sz w:val="28"/>
          <w:szCs w:val="28"/>
        </w:rPr>
        <w:t>» Курской области.</w:t>
      </w:r>
    </w:p>
    <w:p w:rsidR="00AA5A05" w:rsidRPr="00AA5A05" w:rsidRDefault="00AA5A05" w:rsidP="00AA5A05">
      <w:pPr>
        <w:spacing w:after="0" w:line="240" w:lineRule="auto"/>
        <w:ind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2022 году Администрацией Тимского района всего заключено контрактов на общую сумму 21 831,6 тыс. рублей, в том числе путем открытого аукциона в</w:t>
      </w:r>
      <w:r w:rsidR="0023480C">
        <w:rPr>
          <w:rFonts w:ascii="Times New Roman" w:hAnsi="Times New Roman" w:cs="Times New Roman"/>
          <w:sz w:val="28"/>
          <w:szCs w:val="28"/>
        </w:rPr>
        <w:t xml:space="preserve"> </w:t>
      </w:r>
      <w:r w:rsidRPr="00AA5A05">
        <w:rPr>
          <w:rFonts w:ascii="Times New Roman" w:hAnsi="Times New Roman" w:cs="Times New Roman"/>
          <w:sz w:val="28"/>
          <w:szCs w:val="28"/>
        </w:rPr>
        <w:t>электронной форме — на сумму 17 564,3 тыс. рублей, в соответствии со статьей 93 Федерального закона № 44-ФЗ —4 267,3 тыс. рублей.</w:t>
      </w:r>
    </w:p>
    <w:p w:rsidR="00AA5A05" w:rsidRPr="00AA5A05" w:rsidRDefault="00AA5A05" w:rsidP="00AA5A05">
      <w:pPr>
        <w:spacing w:after="0" w:line="240" w:lineRule="auto"/>
        <w:ind w:left="113"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lastRenderedPageBreak/>
        <w:t>В нарушение пункта 3 части 1 статьи 3 и части 1 статьи 94 Федерального закона № 44-ФЗ, в отсутствие оснований применения пункта 2 статьи 425 Гражданского кодекса Российской Федерации, Администрацией Тимского района заключен муниципальный контракт аренды нежилого здания с Администрацией поселка Тим Тимского района от 19.01.2022 № 2 на сумму 201,8 тыс. рублей, содержащий условия о распространении его действия на отношения сторон, возникшие до его подписания (заключения).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Аналогичное нарушение установлено в отношении следующих контрактов, заключенных Администрацией Тимского района на основании пунктов 8, 23, 29 части 1 статьи 93 Федерального закона № 44-ФЗ:</w:t>
      </w:r>
    </w:p>
    <w:p w:rsidR="00AA5A05" w:rsidRPr="00AA5A05" w:rsidRDefault="00AA5A05" w:rsidP="00AA5A05">
      <w:pPr>
        <w:numPr>
          <w:ilvl w:val="0"/>
          <w:numId w:val="3"/>
        </w:numPr>
        <w:suppressAutoHyphens/>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контракт от 31.01.2022 № 27-4-1711/22 с ООО «Газпром межрегионгаз Курск» на сумму 216,1 тыс. рублей (пункт 8.1 контракта);</w:t>
      </w:r>
      <w:r w:rsidRPr="00AA5A05">
        <w:rPr>
          <w:rFonts w:ascii="Times New Roman" w:hAnsi="Times New Roman" w:cs="Times New Roman"/>
          <w:noProof/>
          <w:sz w:val="28"/>
          <w:szCs w:val="28"/>
          <w:lang w:eastAsia="ru-RU"/>
        </w:rPr>
        <w:drawing>
          <wp:inline distT="0" distB="0" distL="0" distR="0">
            <wp:extent cx="19050" cy="190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l="-20000" t="-10001" r="-20000" b="-1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p>
    <w:p w:rsidR="00AA5A05" w:rsidRPr="00AA5A05" w:rsidRDefault="00AA5A05" w:rsidP="00AA5A05">
      <w:pPr>
        <w:numPr>
          <w:ilvl w:val="0"/>
          <w:numId w:val="3"/>
        </w:numPr>
        <w:suppressAutoHyphens/>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контракт на отпуск тепловой энергии в горячей воде от 19.01.2022 №</w:t>
      </w:r>
    </w:p>
    <w:p w:rsidR="00AA5A05" w:rsidRPr="00AA5A05" w:rsidRDefault="00AA5A05" w:rsidP="00AA5A05">
      <w:pPr>
        <w:spacing w:after="0" w:line="240" w:lineRule="auto"/>
        <w:ind w:left="10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118Ю22 на сумму 149,1 тыс. рублей (пункт 9.1 контракта);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 государственный контракт от 25.02.2022 № 21 на возмещение затрат на </w:t>
      </w:r>
      <w:r w:rsidRPr="00AA5A05">
        <w:rPr>
          <w:rFonts w:ascii="Times New Roman" w:hAnsi="Times New Roman" w:cs="Times New Roman"/>
          <w:noProof/>
          <w:sz w:val="28"/>
          <w:szCs w:val="28"/>
          <w:lang w:eastAsia="ru-RU"/>
        </w:rPr>
        <w:drawing>
          <wp:inline distT="0" distB="0" distL="0" distR="0">
            <wp:extent cx="19050" cy="285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l="-6667" t="-3334" r="-6667" b="-3334"/>
                    <a:stretch>
                      <a:fillRect/>
                    </a:stretch>
                  </pic:blipFill>
                  <pic:spPr bwMode="auto">
                    <a:xfrm>
                      <a:off x="0" y="0"/>
                      <a:ext cx="19050" cy="28575"/>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поставку газа на сумму 5,9 тыс. рублей (пункт 7.1 контракта);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государственный контракт от 21.12.2022 № 1 на возмещение затрат на поставку газа на сумму 4,2 тыс. рублей (пункт 7.1 контракта);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контракт энергоснабжения от 19.01.2022 № 4620500782 на сумму 80,4 тыс. рублей (пункт 11.1 контракта).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63360" behindDoc="0" locked="0" layoutInCell="1" allowOverlap="1">
            <wp:simplePos x="0" y="0"/>
            <wp:positionH relativeFrom="page">
              <wp:posOffset>7237730</wp:posOffset>
            </wp:positionH>
            <wp:positionV relativeFrom="page">
              <wp:posOffset>9052560</wp:posOffset>
            </wp:positionV>
            <wp:extent cx="15240" cy="15240"/>
            <wp:effectExtent l="19050" t="0" r="3810" b="0"/>
            <wp:wrapSquare wrapText="bothSides"/>
            <wp:docPr id="19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l="-26666" t="-26666" r="-26666" b="-2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noProof/>
          <w:sz w:val="28"/>
          <w:szCs w:val="28"/>
          <w:lang w:eastAsia="ru-RU"/>
        </w:rPr>
        <w:drawing>
          <wp:anchor distT="0" distB="0" distL="114935" distR="114935" simplePos="0" relativeHeight="251664384" behindDoc="0" locked="0" layoutInCell="1" allowOverlap="1">
            <wp:simplePos x="0" y="0"/>
            <wp:positionH relativeFrom="page">
              <wp:posOffset>7237730</wp:posOffset>
            </wp:positionH>
            <wp:positionV relativeFrom="page">
              <wp:posOffset>7296785</wp:posOffset>
            </wp:positionV>
            <wp:extent cx="15240" cy="15240"/>
            <wp:effectExtent l="19050" t="0" r="3810" b="0"/>
            <wp:wrapSquare wrapText="bothSides"/>
            <wp:docPr id="19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l="-26666" t="-26666" r="-26666" b="-2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 xml:space="preserve">Администрацией Тимского района в адрес консультанта по контролю в сфере закупок и внутреннему муниципальному финансовому контролю направлено уведомление об осуществлении закупки у единственного поставщика (подрядчика, исполнителя) от 06.06.2022 №02-55/1803 с приложением копии заключенного с АУКО «Облгосэкспертиза» в соответствии с пунктом 6 части статьи 93 Федерального закона № 44-ФЗ договора от 06.06.2022 № 178-ГЭ-22-П на </w:t>
      </w:r>
      <w:r w:rsidRPr="00AA5A05">
        <w:rPr>
          <w:rFonts w:ascii="Times New Roman" w:hAnsi="Times New Roman" w:cs="Times New Roman"/>
          <w:noProof/>
          <w:sz w:val="28"/>
          <w:szCs w:val="28"/>
          <w:lang w:eastAsia="ru-RU"/>
        </w:rPr>
        <w:drawing>
          <wp:inline distT="0" distB="0" distL="0" distR="0">
            <wp:extent cx="19050" cy="190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сумму 219,7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Контрольно-счетная палата Курской области отмечает, что в обосновании заключения контракта указан объект: «Автомобильная дорога с твердым покрытием по ул. Белёвская с. Гнилое Тимского района Курской области», при этом согласно пункту 1.1 указанного договора государственная экспертиза одновременно проектной документации и результатов инженерных изысканий прово</w:t>
      </w:r>
      <w:r w:rsidR="0023480C">
        <w:rPr>
          <w:rFonts w:ascii="Times New Roman" w:hAnsi="Times New Roman" w:cs="Times New Roman"/>
          <w:sz w:val="28"/>
          <w:szCs w:val="28"/>
        </w:rPr>
        <w:t>дится по объекту: «Проезд по ул.</w:t>
      </w:r>
      <w:r w:rsidRPr="00AA5A05">
        <w:rPr>
          <w:rFonts w:ascii="Times New Roman" w:hAnsi="Times New Roman" w:cs="Times New Roman"/>
          <w:sz w:val="28"/>
          <w:szCs w:val="28"/>
        </w:rPr>
        <w:t xml:space="preserve"> Тюнинская в с. Становое Тимского района </w:t>
      </w:r>
      <w:r w:rsidRPr="00AA5A05">
        <w:rPr>
          <w:rFonts w:ascii="Times New Roman" w:hAnsi="Times New Roman" w:cs="Times New Roman"/>
          <w:noProof/>
          <w:sz w:val="28"/>
          <w:szCs w:val="28"/>
          <w:lang w:eastAsia="ru-RU"/>
        </w:rPr>
        <w:drawing>
          <wp:inline distT="0" distB="0" distL="0" distR="0">
            <wp:extent cx="19050" cy="190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l="-20000" t="-10001" r="-20000" b="-1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Курской области.</w:t>
      </w:r>
    </w:p>
    <w:p w:rsidR="00AA5A05" w:rsidRPr="00AA5A05" w:rsidRDefault="00AA5A05" w:rsidP="00AA5A05">
      <w:pPr>
        <w:spacing w:after="0" w:line="240" w:lineRule="auto"/>
        <w:ind w:left="94"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Согласно части 4 статьи 93 Федерального закона № 44-ФЗ при осуществлении закупки у единственного поставщика (подрядчика, исполнителя) в случаях, предусмотренных пунктами 6, 32 части 1 указанной статьи, заказчик </w:t>
      </w:r>
      <w:r w:rsidR="0023480C">
        <w:rPr>
          <w:rFonts w:ascii="Times New Roman" w:hAnsi="Times New Roman" w:cs="Times New Roman"/>
          <w:sz w:val="28"/>
          <w:szCs w:val="28"/>
        </w:rPr>
        <w:t>обосновывает</w:t>
      </w:r>
      <w:r w:rsidRPr="00AA5A05">
        <w:rPr>
          <w:rFonts w:ascii="Times New Roman" w:hAnsi="Times New Roman" w:cs="Times New Roman"/>
          <w:sz w:val="28"/>
          <w:szCs w:val="28"/>
        </w:rPr>
        <w:t xml:space="preserve"> цену контракта, заключаемого с единственным поставщиком (подрядчиком, исполнителем) в соответствии с указанным Федеральным законом, и включает в контракт обоснование цены контракта.</w:t>
      </w:r>
    </w:p>
    <w:p w:rsidR="00AA5A05" w:rsidRPr="00AA5A05" w:rsidRDefault="00AA5A05" w:rsidP="00AA5A05">
      <w:pPr>
        <w:spacing w:after="0" w:line="240" w:lineRule="auto"/>
        <w:ind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lastRenderedPageBreak/>
        <w:t>Установлено, что в нарушение части 4 статьи 93 Федерального закона № 44ФЗ в заключенном с АУКО «Облгосэкспертиза» в соответствии с пунктом 6 части 1 статьи 93 Федерального закона № 44-ФЗ договоре от 06.06.2022 № 178-ГЭ22-П на сумму 219,7 тыс. рублей не содержится обоснование цены контракта, осуществленное в установленном Федеральным законом № 44-ФЗ порядке.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inline distT="0" distB="0" distL="0" distR="0">
            <wp:extent cx="19050" cy="190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В нарушение части 4 статьи 93 Федерального закона № 44-ФЗ в заключенном с АУКО «Облгосэкспертиза» договоре от 06.06.2022 № 178-ГЭ-22-П на сумму 219,7 тыс. рублей не содержится обоснование цены контракта, осуществленное в установленном Федеральным законом № 44-ФЗ порядке.</w:t>
      </w:r>
    </w:p>
    <w:p w:rsidR="00AA5A05" w:rsidRPr="00AA5A05" w:rsidRDefault="00AA5A05" w:rsidP="00AA5A05">
      <w:pPr>
        <w:spacing w:after="0" w:line="240" w:lineRule="auto"/>
        <w:ind w:left="94"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части 2 статьи 23 Федерального закона № 44-ФЗ Администрацией Тимского района в муниципальном контракте от 11.10.2022№1, заключенном с ПАО «Ростелеком», указан идентификационный код закупки (223462490208546240100100420018425244), не соответствующий идентификационному коду закупки, указанному в плане-графике закупок товаров, работ, услуг на 2022 финансовый год и плановый период 2023 и 2024 годов по позиции «Услуги по разработке проектно-сметной документации для создания муниципальной автоматизированной системы централизованного оповещения населения о чрезвычайных ситуациях на территории Тимского района Курской области» (223462490208546240100100390007112244), в результате чего не </w:t>
      </w:r>
      <w:r w:rsidR="0023480C">
        <w:rPr>
          <w:rFonts w:ascii="Times New Roman" w:hAnsi="Times New Roman" w:cs="Times New Roman"/>
          <w:sz w:val="28"/>
          <w:szCs w:val="28"/>
        </w:rPr>
        <w:t>обеспечена</w:t>
      </w:r>
      <w:r w:rsidRPr="00AA5A05">
        <w:rPr>
          <w:rFonts w:ascii="Times New Roman" w:hAnsi="Times New Roman" w:cs="Times New Roman"/>
          <w:sz w:val="28"/>
          <w:szCs w:val="28"/>
        </w:rPr>
        <w:t xml:space="preserve"> взаимосвязь вышеуказанных позиции плана-графика и муниципального контракта.</w:t>
      </w:r>
    </w:p>
    <w:p w:rsidR="00AA5A05" w:rsidRPr="00AA5A05" w:rsidRDefault="00AA5A05" w:rsidP="00AA5A05">
      <w:pPr>
        <w:spacing w:after="0" w:line="240" w:lineRule="auto"/>
        <w:ind w:left="94"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65408" behindDoc="0" locked="0" layoutInCell="1" allowOverlap="1">
            <wp:simplePos x="0" y="0"/>
            <wp:positionH relativeFrom="page">
              <wp:posOffset>7237730</wp:posOffset>
            </wp:positionH>
            <wp:positionV relativeFrom="page">
              <wp:posOffset>1801495</wp:posOffset>
            </wp:positionV>
            <wp:extent cx="15240" cy="15240"/>
            <wp:effectExtent l="19050" t="0" r="3810" b="0"/>
            <wp:wrapSquare wrapText="bothSides"/>
            <wp:docPr id="19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l="-26666" t="-26666" r="-26666" b="-2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В нарушение пункта 3 части 2 статьи 16 Федерального закона № 44-ФЗ, подпункта «д», пункта 16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w:t>
      </w:r>
      <w:r w:rsidRPr="00AA5A05">
        <w:rPr>
          <w:rFonts w:ascii="Times New Roman" w:hAnsi="Times New Roman" w:cs="Times New Roman"/>
          <w:noProof/>
          <w:sz w:val="28"/>
          <w:szCs w:val="28"/>
          <w:lang w:eastAsia="ru-RU"/>
        </w:rPr>
        <w:drawing>
          <wp:inline distT="0" distB="0" distL="0" distR="0">
            <wp:extent cx="19050" cy="190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30.09.2019 № 1279 в Администрацией Тимского района заключен и оплачен муниципальный контракт от 11.10.2022 № 1 на сумму 220,</w:t>
      </w:r>
      <w:r w:rsidR="001D6D6A">
        <w:rPr>
          <w:rFonts w:ascii="Times New Roman" w:hAnsi="Times New Roman" w:cs="Times New Roman"/>
          <w:sz w:val="28"/>
          <w:szCs w:val="28"/>
        </w:rPr>
        <w:t>0 тыс. рублей, тогда как планом</w:t>
      </w:r>
      <w:r w:rsidRPr="00AA5A05">
        <w:rPr>
          <w:rFonts w:ascii="Times New Roman" w:hAnsi="Times New Roman" w:cs="Times New Roman"/>
          <w:sz w:val="28"/>
          <w:szCs w:val="28"/>
        </w:rPr>
        <w:t xml:space="preserve">-графиком закупок товаров, работ, услуг на 2022 финансовый год и плановый период 2023 и 2024 годов по позиции «Услуги по разработке проектно-сметной документации для создания муниципальной автоматизированной системы централизованного оповещения </w:t>
      </w:r>
      <w:r w:rsidR="0023480C">
        <w:rPr>
          <w:rFonts w:ascii="Times New Roman" w:hAnsi="Times New Roman" w:cs="Times New Roman"/>
          <w:sz w:val="28"/>
          <w:szCs w:val="28"/>
        </w:rPr>
        <w:t>населения</w:t>
      </w:r>
      <w:r w:rsidRPr="00AA5A05">
        <w:rPr>
          <w:rFonts w:ascii="Times New Roman" w:hAnsi="Times New Roman" w:cs="Times New Roman"/>
          <w:sz w:val="28"/>
          <w:szCs w:val="28"/>
        </w:rPr>
        <w:t xml:space="preserve"> о чрезвычайных ситуациях на территории Тимского района Курской области» финансовое обеспечение предусмотрено в размере 110,0 тыс. рублей.</w:t>
      </w:r>
    </w:p>
    <w:p w:rsidR="00AA5A05" w:rsidRPr="00AA5A05" w:rsidRDefault="00AA5A05" w:rsidP="00AA5A05">
      <w:pPr>
        <w:spacing w:after="0" w:line="240" w:lineRule="auto"/>
        <w:ind w:left="94"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lastRenderedPageBreak/>
        <w:t>В нарушение части 5 статьи 24, пункта 9 части 1 статьи 93 Федерального за</w:t>
      </w:r>
      <w:r w:rsidRPr="00AA5A05">
        <w:rPr>
          <w:rFonts w:ascii="Times New Roman" w:hAnsi="Times New Roman" w:cs="Times New Roman"/>
          <w:noProof/>
          <w:sz w:val="28"/>
          <w:szCs w:val="28"/>
          <w:lang w:eastAsia="ru-RU"/>
        </w:rPr>
        <w:drawing>
          <wp:inline distT="0" distB="0" distL="0" distR="0">
            <wp:extent cx="19050" cy="190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srcRect l="-20000" t="-6667" r="-20000" b="-6667"/>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кона № 44-ФЗ Администрацией Тимского района заключен и оплачен муниципальный контракт от 11.10.2022№1 на сумму 220,0 тыс. рублей с единственным </w:t>
      </w:r>
      <w:r w:rsidRPr="00AA5A05">
        <w:rPr>
          <w:rFonts w:ascii="Times New Roman" w:hAnsi="Times New Roman" w:cs="Times New Roman"/>
          <w:noProof/>
          <w:sz w:val="28"/>
          <w:szCs w:val="28"/>
          <w:lang w:eastAsia="ru-RU"/>
        </w:rPr>
        <w:drawing>
          <wp:inline distT="0" distB="0" distL="0" distR="0">
            <wp:extent cx="19050" cy="857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srcRect l="-10001" t="-1053" r="-10001" b="-1053"/>
                    <a:stretch>
                      <a:fillRect/>
                    </a:stretch>
                  </pic:blipFill>
                  <pic:spPr bwMode="auto">
                    <a:xfrm>
                      <a:off x="0" y="0"/>
                      <a:ext cx="19050" cy="85725"/>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поставщиком ПАО «Ростелеком» на оказание услуг по разработке проектно</w:t>
      </w:r>
      <w:r w:rsidR="0023480C">
        <w:rPr>
          <w:rFonts w:ascii="Times New Roman" w:hAnsi="Times New Roman" w:cs="Times New Roman"/>
          <w:sz w:val="28"/>
          <w:szCs w:val="28"/>
        </w:rPr>
        <w:t>-</w:t>
      </w:r>
      <w:r w:rsidRPr="00AA5A05">
        <w:rPr>
          <w:rFonts w:ascii="Times New Roman" w:hAnsi="Times New Roman" w:cs="Times New Roman"/>
          <w:sz w:val="28"/>
          <w:szCs w:val="28"/>
        </w:rPr>
        <w:t xml:space="preserve">сметной документации для создания муниципальной автоматизированной системы централизованного оповещения населения о чрезвычайных ситуациях на территории муниципального образования Тимский район Курской области в отсутствие оснований применения пункта 9 части 1 статьи 93 Федерального закона </w:t>
      </w:r>
      <w:r w:rsidRPr="00AA5A05">
        <w:rPr>
          <w:rFonts w:ascii="Times New Roman" w:hAnsi="Times New Roman" w:cs="Times New Roman"/>
          <w:noProof/>
          <w:sz w:val="28"/>
          <w:szCs w:val="28"/>
          <w:lang w:eastAsia="ru-RU"/>
        </w:rPr>
        <w:drawing>
          <wp:inline distT="0" distB="0" distL="0" distR="0">
            <wp:extent cx="19050" cy="190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44-ФЗ (закупка внесена в план-график 15.07.2022, согласно протоколу заседания КЧС и ОПБ района №8 от 28.09.2022, представленному в ходе проведения контрольного мероприятия в качестве обоснования осуществления закупки у единственного поставщика на основании пункта 9 части 1 статьи 23 Федерального закона № 44-ФЗ, Администрация обязана организовать закупку по созданию муниципальной автоматизированной системы централизованного оповещения населения Тимского района).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Администрацией Тимского района осуществлена закупка по контракту от 08.04.2022 № 37, заключенному с ИП Николаенко Н.П., части товаров (системный блок и МФУ) с превышением предельной цены товара: системного блока на 14,3 тыс. рублей, МФУ на 1,0 тыс. рублей, установленной Перечнем отдельных видов товаров, работ, услуг, в отношении которых определяются требования к потребительским свойствам (в том числе качеству) и иным </w:t>
      </w:r>
      <w:r w:rsidR="0023480C">
        <w:rPr>
          <w:rFonts w:ascii="Times New Roman" w:hAnsi="Times New Roman" w:cs="Times New Roman"/>
          <w:sz w:val="28"/>
          <w:szCs w:val="28"/>
        </w:rPr>
        <w:t>характеристикам</w:t>
      </w:r>
      <w:r w:rsidRPr="00AA5A05">
        <w:rPr>
          <w:rFonts w:ascii="Times New Roman" w:hAnsi="Times New Roman" w:cs="Times New Roman"/>
          <w:sz w:val="28"/>
          <w:szCs w:val="28"/>
        </w:rPr>
        <w:t xml:space="preserve"> (в том числе предельным ценам товаров, работ, услуг), утвержденным Распоряжением Администрации Тимского района от 20.04.2020 № 64-ра. В связи с чем, в нарушение статьи 34 Бюджетного кодекса РФ Администрацией Тимского района осуществлены расходы бюджетных средств на приобретение системного блока и МФУ в сумме, превышающей предельные цены товаров на обеспечение функций Администрации Тимского района на 15,3 тыс. рублей, которые являются неэффективными.</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положений пункта З части 1 статьи 94 Федерального закона № </w:t>
      </w:r>
      <w:r w:rsidRPr="00AA5A05">
        <w:rPr>
          <w:rFonts w:ascii="Times New Roman" w:hAnsi="Times New Roman" w:cs="Times New Roman"/>
          <w:noProof/>
          <w:sz w:val="28"/>
          <w:szCs w:val="28"/>
          <w:lang w:eastAsia="ru-RU"/>
        </w:rPr>
        <w:drawing>
          <wp:inline distT="0" distB="0" distL="0" distR="0">
            <wp:extent cx="19050" cy="190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44-ФЗ и пункта 5.8 муниципальных контрактов от 25.04.2022 №744200000222002381, от 26.04.2022 №0744200000222002455, от 26.04.2022 №0744200000222002381 на приобретение жилого помещения для детей-сирот и детей, оставшихся без попечения родителей, Администрацией Тимского района не применены меры ответственности к поставщику в связи с ненадлежащим исполнением поставщиком своих обязательств по предоставлению части </w:t>
      </w:r>
      <w:r w:rsidR="0023480C">
        <w:rPr>
          <w:rFonts w:ascii="Times New Roman" w:hAnsi="Times New Roman" w:cs="Times New Roman"/>
          <w:sz w:val="28"/>
          <w:szCs w:val="28"/>
        </w:rPr>
        <w:t>документов</w:t>
      </w:r>
      <w:r w:rsidRPr="00AA5A05">
        <w:rPr>
          <w:rFonts w:ascii="Times New Roman" w:hAnsi="Times New Roman" w:cs="Times New Roman"/>
          <w:sz w:val="28"/>
          <w:szCs w:val="28"/>
        </w:rPr>
        <w:t xml:space="preserve"> при передаче квартир (выписка из ЕГРН на земельный участок, три экземпляра подписанного и скрепленного печатью Акта приема-передачи, составленного по форме, согласно приложению № 2 к контракту), что привело к </w:t>
      </w:r>
      <w:r w:rsidR="0023480C">
        <w:rPr>
          <w:rFonts w:ascii="Times New Roman" w:hAnsi="Times New Roman" w:cs="Times New Roman"/>
          <w:sz w:val="28"/>
          <w:szCs w:val="28"/>
        </w:rPr>
        <w:t>недополучению</w:t>
      </w:r>
      <w:r w:rsidRPr="00AA5A05">
        <w:rPr>
          <w:rFonts w:ascii="Times New Roman" w:hAnsi="Times New Roman" w:cs="Times New Roman"/>
          <w:sz w:val="28"/>
          <w:szCs w:val="28"/>
        </w:rPr>
        <w:t xml:space="preserve"> средств в доход муниципального бюджета Тимского района в размере </w:t>
      </w:r>
      <w:r w:rsidRPr="00AA5A05">
        <w:rPr>
          <w:rFonts w:ascii="Times New Roman" w:hAnsi="Times New Roman" w:cs="Times New Roman"/>
          <w:noProof/>
          <w:sz w:val="28"/>
          <w:szCs w:val="28"/>
          <w:lang w:eastAsia="ru-RU"/>
        </w:rPr>
        <w:drawing>
          <wp:inline distT="0" distB="0" distL="0" distR="0">
            <wp:extent cx="19050" cy="190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3,0 тыс. рублей.</w:t>
      </w:r>
    </w:p>
    <w:p w:rsidR="00AA5A05" w:rsidRPr="00AA5A05" w:rsidRDefault="00656A1B" w:rsidP="00AA5A05">
      <w:pPr>
        <w:spacing w:after="0" w:line="240" w:lineRule="auto"/>
        <w:ind w:left="28" w:right="7" w:firstLine="709"/>
        <w:contextualSpacing/>
        <w:jc w:val="both"/>
        <w:rPr>
          <w:rFonts w:ascii="Times New Roman" w:hAnsi="Times New Roman" w:cs="Times New Roman"/>
          <w:sz w:val="28"/>
          <w:szCs w:val="28"/>
        </w:rPr>
      </w:pPr>
      <w:r w:rsidRPr="00656A1B">
        <w:rPr>
          <w:rFonts w:ascii="Times New Roman" w:hAnsi="Times New Roman" w:cs="Times New Roman"/>
          <w:b/>
          <w:sz w:val="28"/>
          <w:szCs w:val="28"/>
        </w:rPr>
        <w:t>6.4.</w:t>
      </w:r>
      <w:r>
        <w:rPr>
          <w:rFonts w:ascii="Times New Roman" w:hAnsi="Times New Roman" w:cs="Times New Roman"/>
          <w:sz w:val="28"/>
          <w:szCs w:val="28"/>
        </w:rPr>
        <w:t xml:space="preserve"> </w:t>
      </w:r>
      <w:r w:rsidR="00AA5A05" w:rsidRPr="00AA5A05">
        <w:rPr>
          <w:rFonts w:ascii="Times New Roman" w:hAnsi="Times New Roman" w:cs="Times New Roman"/>
          <w:sz w:val="28"/>
          <w:szCs w:val="28"/>
        </w:rPr>
        <w:t>По результатам проверки соблюдения порядка учета имущества муниципального об</w:t>
      </w:r>
      <w:r w:rsidR="0023480C">
        <w:rPr>
          <w:rFonts w:ascii="Times New Roman" w:hAnsi="Times New Roman" w:cs="Times New Roman"/>
          <w:sz w:val="28"/>
          <w:szCs w:val="28"/>
        </w:rPr>
        <w:t>разования установлено следующее: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lastRenderedPageBreak/>
        <w:t>План (программа) приватизации муниципального имущества муниципального района «Тимский район» не принималась в связи с отсутствием имущества для возмездного отчуждения в собственность физических и юридических лиц. Правила разработки прогнозного плана (программы) приватизации муниципального имущества муниципального района «Тимский район» и порядок планирования приватизации муниципального имущества Тимского района также не разрабатывались ввиду отсутствия плана приватизации.</w:t>
      </w:r>
    </w:p>
    <w:p w:rsidR="001D6D6A"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Выборочной проверкой реестра муниципального имущества </w:t>
      </w:r>
      <w:r w:rsidR="001D6D6A">
        <w:rPr>
          <w:rFonts w:ascii="Times New Roman" w:hAnsi="Times New Roman" w:cs="Times New Roman"/>
          <w:sz w:val="28"/>
          <w:szCs w:val="28"/>
        </w:rPr>
        <w:t>Тимского района</w:t>
      </w:r>
      <w:r w:rsidRPr="00AA5A05">
        <w:rPr>
          <w:rFonts w:ascii="Times New Roman" w:hAnsi="Times New Roman" w:cs="Times New Roman"/>
          <w:sz w:val="28"/>
          <w:szCs w:val="28"/>
        </w:rPr>
        <w:t xml:space="preserve"> Курск</w:t>
      </w:r>
      <w:r w:rsidR="001D6D6A">
        <w:rPr>
          <w:rFonts w:ascii="Times New Roman" w:hAnsi="Times New Roman" w:cs="Times New Roman"/>
          <w:sz w:val="28"/>
          <w:szCs w:val="28"/>
        </w:rPr>
        <w:t>ой области</w:t>
      </w:r>
      <w:r w:rsidRPr="00AA5A05">
        <w:rPr>
          <w:rFonts w:ascii="Times New Roman" w:hAnsi="Times New Roman" w:cs="Times New Roman"/>
          <w:sz w:val="28"/>
          <w:szCs w:val="28"/>
        </w:rPr>
        <w:t xml:space="preserve"> по состоянию на 0</w:t>
      </w:r>
      <w:r w:rsidR="001D6D6A">
        <w:rPr>
          <w:rFonts w:ascii="Times New Roman" w:hAnsi="Times New Roman" w:cs="Times New Roman"/>
          <w:sz w:val="28"/>
          <w:szCs w:val="28"/>
        </w:rPr>
        <w:t>1.01.2023 установлено следующее: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пункта 4 Порядка ведения органами местного самоуправления реестров муниципального имущества, утвержденного приказом Министерства экономического развития РФ от 30.08.2011 № 424 и пункта 3 порядка ведения Реестра муниципального имущества муниципального района «Тимский район» Курской области, утвержденного Решением Представительного Собрания </w:t>
      </w:r>
      <w:r w:rsidR="00765B8F">
        <w:rPr>
          <w:rFonts w:ascii="Times New Roman" w:hAnsi="Times New Roman" w:cs="Times New Roman"/>
          <w:sz w:val="28"/>
          <w:szCs w:val="28"/>
        </w:rPr>
        <w:t xml:space="preserve">Тимского района </w:t>
      </w:r>
      <w:r w:rsidRPr="00AA5A05">
        <w:rPr>
          <w:rFonts w:ascii="Times New Roman" w:hAnsi="Times New Roman" w:cs="Times New Roman"/>
          <w:sz w:val="28"/>
          <w:szCs w:val="28"/>
        </w:rPr>
        <w:t>Курской области от 23.12.2021 № 71:</w:t>
      </w:r>
    </w:p>
    <w:p w:rsidR="00AA5A05" w:rsidRPr="00AA5A05" w:rsidRDefault="001D6D6A" w:rsidP="00AA5A05">
      <w:pPr>
        <w:spacing w:after="0" w:line="240" w:lineRule="auto"/>
        <w:ind w:left="28" w:right="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A5A05" w:rsidRPr="00AA5A05">
        <w:rPr>
          <w:rFonts w:ascii="Times New Roman" w:hAnsi="Times New Roman" w:cs="Times New Roman"/>
          <w:sz w:val="28"/>
          <w:szCs w:val="28"/>
        </w:rPr>
        <w:t>в разделе 1 реестра муниципального имущества «Сведения о муниципальном недвижимом имуществе» по состоянию на 01.01.2023 отсутствуют сведения о:</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inline distT="0" distB="0" distL="0" distR="0">
            <wp:extent cx="19050" cy="190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дате возникновения и прекращения права муниципальной собственности на недвижимое имущество, в том числе по позициям с порядковыми номерами 1-48, 81. (по позициям с порядковыми номерами 63-80 указаны значения, не соответствующие наименованию колонки: например по позиции с порядковым номером 63 в колонке «дата возникновения и прекращения права муниципальной собственности на недвижимое имущество» указано «46:24:010102:106646/029/2022-3»);</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реквизитах документов - оснований возникновения права муниципальной собственности на недвижимое имущество, в том числе по позициям с порядковыми номерами 2, 8,38, 43; в разделе 1 реестра муниципального имущества «Сведения о недвижимом имуществе, составляющем казну муниципального района «Тимский район» Курской области по состоянию на 01.01.2023 отсутствуют сведения о:</w:t>
      </w:r>
    </w:p>
    <w:p w:rsidR="00AA5A05" w:rsidRPr="00AA5A05" w:rsidRDefault="00AA5A05" w:rsidP="00AA5A05">
      <w:pPr>
        <w:numPr>
          <w:ilvl w:val="0"/>
          <w:numId w:val="5"/>
        </w:numPr>
        <w:suppressAutoHyphens/>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дате возникновения и прекращения права муниципальной собственности на недвижимое имущество;</w:t>
      </w:r>
    </w:p>
    <w:p w:rsidR="00AA5A05" w:rsidRPr="00AA5A05" w:rsidRDefault="00AA5A05" w:rsidP="00AA5A05">
      <w:pPr>
        <w:numPr>
          <w:ilvl w:val="0"/>
          <w:numId w:val="5"/>
        </w:numPr>
        <w:suppressAutoHyphens/>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66432" behindDoc="0" locked="0" layoutInCell="1" allowOverlap="1">
            <wp:simplePos x="0" y="0"/>
            <wp:positionH relativeFrom="page">
              <wp:posOffset>7237730</wp:posOffset>
            </wp:positionH>
            <wp:positionV relativeFrom="page">
              <wp:posOffset>9235440</wp:posOffset>
            </wp:positionV>
            <wp:extent cx="15240" cy="15240"/>
            <wp:effectExtent l="19050" t="0" r="3810" b="0"/>
            <wp:wrapSquare wrapText="bothSides"/>
            <wp:docPr id="19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26666" t="-26666" r="-26666" b="-2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noProof/>
          <w:sz w:val="28"/>
          <w:szCs w:val="28"/>
          <w:lang w:eastAsia="ru-RU"/>
        </w:rPr>
        <w:drawing>
          <wp:anchor distT="0" distB="0" distL="114935" distR="114935" simplePos="0" relativeHeight="251667456" behindDoc="0" locked="0" layoutInCell="1" allowOverlap="1">
            <wp:simplePos x="0" y="0"/>
            <wp:positionH relativeFrom="page">
              <wp:posOffset>7237730</wp:posOffset>
            </wp:positionH>
            <wp:positionV relativeFrom="page">
              <wp:posOffset>5390515</wp:posOffset>
            </wp:positionV>
            <wp:extent cx="15240" cy="15240"/>
            <wp:effectExtent l="19050" t="0" r="3810" b="0"/>
            <wp:wrapSquare wrapText="bothSides"/>
            <wp:docPr id="19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l="-26666" t="-26666" r="-26666" b="-2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 xml:space="preserve">реквизитах документов - оснований возникновения права муниципальной собственности на недвижимое имущество, в том числе по имуществу: сарай, находящийся по адресу Курская область, Тимский район, Выгорновский сельсовет, д. Кировка, ул. Центральная, 9; жилое помещение (квартира), находящееся </w:t>
      </w:r>
      <w:r w:rsidRPr="00AA5A05">
        <w:rPr>
          <w:rFonts w:ascii="Times New Roman" w:hAnsi="Times New Roman" w:cs="Times New Roman"/>
          <w:noProof/>
          <w:sz w:val="28"/>
          <w:szCs w:val="28"/>
          <w:lang w:eastAsia="ru-RU"/>
        </w:rPr>
        <w:drawing>
          <wp:inline distT="0" distB="0" distL="0" distR="0">
            <wp:extent cx="19050" cy="1905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по адресу Курская область, Тимский район, п. Тим, ул.</w:t>
      </w:r>
      <w:r w:rsidR="0023480C">
        <w:rPr>
          <w:rFonts w:ascii="Times New Roman" w:hAnsi="Times New Roman" w:cs="Times New Roman"/>
          <w:sz w:val="28"/>
          <w:szCs w:val="28"/>
        </w:rPr>
        <w:t xml:space="preserve"> </w:t>
      </w:r>
      <w:r w:rsidRPr="00AA5A05">
        <w:rPr>
          <w:rFonts w:ascii="Times New Roman" w:hAnsi="Times New Roman" w:cs="Times New Roman"/>
          <w:sz w:val="28"/>
          <w:szCs w:val="28"/>
        </w:rPr>
        <w:t xml:space="preserve">Куйбышева, д.52, кв. 1; </w:t>
      </w:r>
      <w:r w:rsidRPr="00AA5A05">
        <w:rPr>
          <w:rFonts w:ascii="Times New Roman" w:hAnsi="Times New Roman" w:cs="Times New Roman"/>
          <w:noProof/>
          <w:sz w:val="28"/>
          <w:szCs w:val="28"/>
          <w:lang w:eastAsia="ru-RU"/>
        </w:rPr>
        <w:drawing>
          <wp:inline distT="0" distB="0" distL="0" distR="0">
            <wp:extent cx="19050" cy="190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srcRect l="-20000" t="-10001" r="-20000" b="-1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водонапорная башня, находящаяся по адресу Курская область, Тимский район, Ленинский сельсовет, с.</w:t>
      </w:r>
      <w:r w:rsidR="0023480C">
        <w:rPr>
          <w:rFonts w:ascii="Times New Roman" w:hAnsi="Times New Roman" w:cs="Times New Roman"/>
          <w:sz w:val="28"/>
          <w:szCs w:val="28"/>
        </w:rPr>
        <w:t xml:space="preserve"> </w:t>
      </w:r>
      <w:r w:rsidRPr="00AA5A05">
        <w:rPr>
          <w:rFonts w:ascii="Times New Roman" w:hAnsi="Times New Roman" w:cs="Times New Roman"/>
          <w:sz w:val="28"/>
          <w:szCs w:val="28"/>
        </w:rPr>
        <w:t>Волобуевка; водоснабжение центральной части с.</w:t>
      </w:r>
      <w:r w:rsidR="0023480C">
        <w:rPr>
          <w:rFonts w:ascii="Times New Roman" w:hAnsi="Times New Roman" w:cs="Times New Roman"/>
          <w:sz w:val="28"/>
          <w:szCs w:val="28"/>
        </w:rPr>
        <w:t xml:space="preserve"> </w:t>
      </w:r>
      <w:r w:rsidRPr="00AA5A05">
        <w:rPr>
          <w:rFonts w:ascii="Times New Roman" w:hAnsi="Times New Roman" w:cs="Times New Roman"/>
          <w:sz w:val="28"/>
          <w:szCs w:val="28"/>
        </w:rPr>
        <w:t xml:space="preserve">Рождественка Барковского сельсовета </w:t>
      </w:r>
      <w:r w:rsidRPr="00AA5A05">
        <w:rPr>
          <w:rFonts w:ascii="Times New Roman" w:hAnsi="Times New Roman" w:cs="Times New Roman"/>
          <w:sz w:val="28"/>
          <w:szCs w:val="28"/>
        </w:rPr>
        <w:lastRenderedPageBreak/>
        <w:t>Тимского района Курской области, водонапорная башня №1; жилое помещение (квартира), находящееся по адресу Курская область, Тимский район, с. 1-е Выгорное, ул.</w:t>
      </w:r>
      <w:r w:rsidR="0023480C">
        <w:rPr>
          <w:rFonts w:ascii="Times New Roman" w:hAnsi="Times New Roman" w:cs="Times New Roman"/>
          <w:sz w:val="28"/>
          <w:szCs w:val="28"/>
        </w:rPr>
        <w:t xml:space="preserve"> </w:t>
      </w:r>
      <w:r w:rsidRPr="00AA5A05">
        <w:rPr>
          <w:rFonts w:ascii="Times New Roman" w:hAnsi="Times New Roman" w:cs="Times New Roman"/>
          <w:sz w:val="28"/>
          <w:szCs w:val="28"/>
        </w:rPr>
        <w:t xml:space="preserve">Мирная, дом 17, кв.1; жилое помещение (квартира) находящееся по адресу Курская область, Тимский район, с. 1-е Выгорное, ул. Мирная, дом 17, кв.3; </w:t>
      </w:r>
      <w:r w:rsidRPr="00AA5A05">
        <w:rPr>
          <w:rFonts w:ascii="Times New Roman" w:hAnsi="Times New Roman" w:cs="Times New Roman"/>
          <w:noProof/>
          <w:sz w:val="28"/>
          <w:szCs w:val="28"/>
          <w:lang w:eastAsia="ru-RU"/>
        </w:rPr>
        <w:drawing>
          <wp:inline distT="0" distB="0" distL="0" distR="0">
            <wp:extent cx="19050" cy="1905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в разделе 2 реестра муниципального имущества «Сведения о муниципальном движимом имуществе» отсутствуют сведения о:</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inline distT="0" distB="0" distL="0" distR="0">
            <wp:extent cx="19050" cy="190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дате возникновения и прекращения права муниципальной собственности на движимое имущество;</w:t>
      </w:r>
    </w:p>
    <w:p w:rsidR="00AA5A05" w:rsidRPr="00AA5A05" w:rsidRDefault="00AA5A05" w:rsidP="00AA5A05">
      <w:pPr>
        <w:numPr>
          <w:ilvl w:val="0"/>
          <w:numId w:val="5"/>
        </w:numPr>
        <w:suppressAutoHyphens/>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реквизитах документов - оснований возникновения права муниципальной собственности на движимое имущество, в том числе по позициям с порядковыми номерами 1, 12, 1416, 17, 44,45, 46,57, 41, 71, 85, 103, 117.</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Согласно информации, предоставленной Администрацией Тимского района, </w:t>
      </w:r>
      <w:r w:rsidRPr="00AA5A05">
        <w:rPr>
          <w:rFonts w:ascii="Times New Roman" w:hAnsi="Times New Roman" w:cs="Times New Roman"/>
          <w:noProof/>
          <w:sz w:val="28"/>
          <w:szCs w:val="28"/>
          <w:lang w:eastAsia="ru-RU"/>
        </w:rPr>
        <w:drawing>
          <wp:inline distT="0" distB="0" distL="0" distR="0">
            <wp:extent cx="19050" cy="190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общая площадь земель в административных границах муниципального района по состоянию на 01.01.2022 составляет 88 221 га, на 01.01.2023 - 88 209 га. В оперативном управлении учреждений на 01.01.2023 было 80 объектов недвижимости общей балансовой стоимостью 242 269,2 тыс</w:t>
      </w:r>
      <w:r w:rsidR="0023480C">
        <w:rPr>
          <w:rFonts w:ascii="Times New Roman" w:hAnsi="Times New Roman" w:cs="Times New Roman"/>
          <w:sz w:val="28"/>
          <w:szCs w:val="28"/>
        </w:rPr>
        <w:t>.</w:t>
      </w:r>
      <w:r w:rsidRPr="00AA5A05">
        <w:rPr>
          <w:rFonts w:ascii="Times New Roman" w:hAnsi="Times New Roman" w:cs="Times New Roman"/>
          <w:sz w:val="28"/>
          <w:szCs w:val="28"/>
        </w:rPr>
        <w:t xml:space="preserve"> рублей и объектов движимого имущества в количестве 197 единиц общей балансовой стоимостью 78 657,7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Согласно распоряжениям Администрации от 17.10. 2022 № 140-р и от 16.12.2022 № 169-р в 2022 году Администрации Тимского района заключены договоры найма специализированного жилого помещения с 3-мя лицами из категории детей-сирот и детей, оставшихся без попечения родителей.</w:t>
      </w:r>
    </w:p>
    <w:p w:rsidR="00AA5A05" w:rsidRPr="00AA5A05" w:rsidRDefault="00AA5A05" w:rsidP="00AA5A05">
      <w:pPr>
        <w:spacing w:after="0" w:line="240" w:lineRule="auto"/>
        <w:ind w:left="28" w:right="7"/>
        <w:contextualSpacing/>
        <w:jc w:val="both"/>
        <w:rPr>
          <w:rFonts w:ascii="Times New Roman" w:hAnsi="Times New Roman" w:cs="Times New Roman"/>
          <w:sz w:val="28"/>
          <w:szCs w:val="28"/>
        </w:rPr>
      </w:pPr>
      <w:r w:rsidRPr="00656A1B">
        <w:rPr>
          <w:rFonts w:ascii="Times New Roman" w:hAnsi="Times New Roman" w:cs="Times New Roman"/>
          <w:b/>
          <w:noProof/>
          <w:sz w:val="28"/>
          <w:szCs w:val="28"/>
          <w:lang w:eastAsia="ru-RU"/>
        </w:rPr>
        <w:drawing>
          <wp:anchor distT="0" distB="0" distL="114935" distR="114935" simplePos="0" relativeHeight="251668480" behindDoc="0" locked="0" layoutInCell="1" allowOverlap="1">
            <wp:simplePos x="0" y="0"/>
            <wp:positionH relativeFrom="column">
              <wp:posOffset>342900</wp:posOffset>
            </wp:positionH>
            <wp:positionV relativeFrom="paragraph">
              <wp:posOffset>157480</wp:posOffset>
            </wp:positionV>
            <wp:extent cx="15240" cy="15240"/>
            <wp:effectExtent l="19050" t="0" r="3810" b="0"/>
            <wp:wrapSquare wrapText="bothSides"/>
            <wp:docPr id="19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l="-26666" t="-26666" r="-26666" b="-2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00656A1B" w:rsidRPr="00656A1B">
        <w:rPr>
          <w:rFonts w:ascii="Times New Roman" w:hAnsi="Times New Roman" w:cs="Times New Roman"/>
          <w:b/>
          <w:sz w:val="28"/>
          <w:szCs w:val="28"/>
        </w:rPr>
        <w:t>6.5.</w:t>
      </w:r>
      <w:r w:rsidR="00656A1B">
        <w:rPr>
          <w:rFonts w:ascii="Times New Roman" w:hAnsi="Times New Roman" w:cs="Times New Roman"/>
          <w:sz w:val="28"/>
          <w:szCs w:val="28"/>
        </w:rPr>
        <w:t xml:space="preserve"> </w:t>
      </w:r>
      <w:r w:rsidRPr="00AA5A05">
        <w:rPr>
          <w:rFonts w:ascii="Times New Roman" w:hAnsi="Times New Roman" w:cs="Times New Roman"/>
          <w:sz w:val="28"/>
          <w:szCs w:val="28"/>
        </w:rPr>
        <w:t>В ходе выборочной проверки эффективности работы органа местного самоуправления по использованию земельных ресурсов как одного из основных источников доходов местног</w:t>
      </w:r>
      <w:r w:rsidR="00656A1B">
        <w:rPr>
          <w:rFonts w:ascii="Times New Roman" w:hAnsi="Times New Roman" w:cs="Times New Roman"/>
          <w:sz w:val="28"/>
          <w:szCs w:val="28"/>
        </w:rPr>
        <w:t>о бюджета установлено следующее:</w:t>
      </w:r>
      <w:r w:rsidRPr="00AA5A05">
        <w:rPr>
          <w:rFonts w:ascii="Times New Roman" w:hAnsi="Times New Roman" w:cs="Times New Roman"/>
          <w:noProof/>
          <w:sz w:val="28"/>
          <w:szCs w:val="28"/>
          <w:lang w:eastAsia="ru-RU"/>
        </w:rPr>
        <w:drawing>
          <wp:inline distT="0" distB="0" distL="0" distR="0">
            <wp:extent cx="19050" cy="190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2022 году 9 759,2 тыс. рублей, или 2,1 % собственных доходов бюджета района, приходится на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69504" behindDoc="0" locked="0" layoutInCell="1" allowOverlap="1">
            <wp:simplePos x="0" y="0"/>
            <wp:positionH relativeFrom="page">
              <wp:posOffset>7237730</wp:posOffset>
            </wp:positionH>
            <wp:positionV relativeFrom="page">
              <wp:posOffset>2830195</wp:posOffset>
            </wp:positionV>
            <wp:extent cx="15240" cy="15240"/>
            <wp:effectExtent l="19050" t="0" r="3810" b="0"/>
            <wp:wrapSquare wrapText="bothSides"/>
            <wp:docPr id="19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l="-26666" t="-26666" r="-26666" b="-2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Согласно данным, предоставленным Администрацией Тимского района, в 2022 году заключено 495 договоров аренды земельных участков на сумму 1 927,1 тыс. рублей. Всего по состоянию на 31.12.2022 действовало 1 502 договора аренды земельных участков на сумму 6 598,1 тыс. рублей. Общая просроченная задолженность по арендной плате за земельные участки по состоянию на 31.12.2022 составляла 735,0 тыс. рублей. Акты сверки расчетов с арендаторами не составлялись, работа с арендаторами по взысканию задолженности в 2022 году не проводилась.</w:t>
      </w:r>
    </w:p>
    <w:p w:rsidR="00AA5A05" w:rsidRPr="00AA5A05" w:rsidRDefault="0023480C" w:rsidP="00AA5A05">
      <w:pPr>
        <w:spacing w:after="0" w:line="240" w:lineRule="auto"/>
        <w:ind w:left="28" w:right="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Решением Представительного С</w:t>
      </w:r>
      <w:r w:rsidR="00AA5A05" w:rsidRPr="00AA5A05">
        <w:rPr>
          <w:rFonts w:ascii="Times New Roman" w:hAnsi="Times New Roman" w:cs="Times New Roman"/>
          <w:sz w:val="28"/>
          <w:szCs w:val="28"/>
        </w:rPr>
        <w:t>обрания Тимского района от 17.12.2012 № 79 утверждена Методика расчета арендной платы за земельные участки на территории Тимского района Курской области» (с изменениями от 20.12.2018 № 32, от 11.03.2022 № 6), в соответствии с пунктами 1, 14 которой сроки внесения арендной платы за земли устанавливаются договором аренды в соответствии с указанной методикой и арендная плата за предоставленные в аренду земельных участков взимается по всем договорам аренды равными долями не позднее 15 марта, 15 июня, 15 сентября, 15 декабря.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inline distT="0" distB="0" distL="0" distR="0">
            <wp:extent cx="19050" cy="1905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В нарушение пунктов 1, 14 Методики расчета арендной платы в договорах пунктом 3.2 и Приложением № 2 к договорам аренды сроки внесения арендной платы установлены ежеквартально до 10 марта, до 10 июня, до 10 сентября, до 10 декабря, а также не установлены размеры арендной платы, подлежащей уплате в указанные договором сроки.</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пункта 2 статьи 160.1 Бюджетного кодекса РФ, Инструкции по применению Плана счетов бюджетного учета, утвержденной приказом Минфина </w:t>
      </w:r>
      <w:r w:rsidRPr="00AA5A05">
        <w:rPr>
          <w:rFonts w:ascii="Times New Roman" w:hAnsi="Times New Roman" w:cs="Times New Roman"/>
          <w:noProof/>
          <w:sz w:val="28"/>
          <w:szCs w:val="28"/>
          <w:lang w:eastAsia="ru-RU"/>
        </w:rPr>
        <w:drawing>
          <wp:inline distT="0" distB="0" distL="0" distR="0">
            <wp:extent cx="19050" cy="1905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РФ от 06.12.2010 № 162н, Администрацией Тимского района в 2022 году не осуществлялись должным образом полномочия администратора доходов бюджета района: отсутствовали учет задолженности и контроль за своевременностью поступлений в бюджет доходов от арендных платежей за земельные участки, не в должной мере осуществлялось взыскание задолженности по платежам в </w:t>
      </w:r>
      <w:r w:rsidR="0023480C">
        <w:rPr>
          <w:rFonts w:ascii="Times New Roman" w:hAnsi="Times New Roman" w:cs="Times New Roman"/>
          <w:sz w:val="28"/>
          <w:szCs w:val="28"/>
        </w:rPr>
        <w:t>бюджет</w:t>
      </w:r>
      <w:r w:rsidRPr="00AA5A05">
        <w:rPr>
          <w:rFonts w:ascii="Times New Roman" w:hAnsi="Times New Roman" w:cs="Times New Roman"/>
          <w:sz w:val="28"/>
          <w:szCs w:val="28"/>
        </w:rPr>
        <w:t>, следствием чего явилось недопоступление бюджетных средств в размере 735,0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Мероприятия по взысканию задолженности в проверяемом периоде, в том числе обращения в суд для принудительного взыскания, не производились.</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пункта 5.2 представленных в ходе проверки договоров аренды земельных участков и пункта 16 Методики расчета арендной платы Администрацией Тимского района не начислялись и не взимались пени за просроченные </w:t>
      </w:r>
      <w:r w:rsidRPr="00AA5A05">
        <w:rPr>
          <w:rFonts w:ascii="Times New Roman" w:hAnsi="Times New Roman" w:cs="Times New Roman"/>
          <w:noProof/>
          <w:sz w:val="28"/>
          <w:szCs w:val="28"/>
          <w:lang w:eastAsia="ru-RU"/>
        </w:rPr>
        <w:drawing>
          <wp:inline distT="0" distB="0" distL="0" distR="0">
            <wp:extent cx="19050" cy="1905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платежи по арендной плате, следствием чего явилось недопоступление средств в размере 53,8 тыс</w:t>
      </w:r>
      <w:r w:rsidR="0023480C">
        <w:rPr>
          <w:rFonts w:ascii="Times New Roman" w:hAnsi="Times New Roman" w:cs="Times New Roman"/>
          <w:sz w:val="28"/>
          <w:szCs w:val="28"/>
        </w:rPr>
        <w:t>.</w:t>
      </w:r>
      <w:r w:rsidRPr="00AA5A05">
        <w:rPr>
          <w:rFonts w:ascii="Times New Roman" w:hAnsi="Times New Roman" w:cs="Times New Roman"/>
          <w:sz w:val="28"/>
          <w:szCs w:val="28"/>
        </w:rPr>
        <w:t xml:space="preserve">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Выборочной проверкой организации учета платежей от использования и распоряжения имуществом муниципального образования установлено следующее</w:t>
      </w:r>
      <w:r w:rsidR="001F23C8">
        <w:rPr>
          <w:rFonts w:ascii="Times New Roman" w:hAnsi="Times New Roman" w:cs="Times New Roman"/>
          <w:sz w:val="28"/>
          <w:szCs w:val="28"/>
        </w:rPr>
        <w:t>:</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соответствии с пунктом 1.5 Учетной политики Администрации Тимского района, утвержденной распоряжением Администрации Тимского района Курской области от 24.12.2021 № 160-р, приложением № 2 к Учетной политике утверждена форма первичного документа для использования отделом земельных и имущественных отношений Администрации Тимского района.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70528" behindDoc="0" locked="0" layoutInCell="1" allowOverlap="1">
            <wp:simplePos x="0" y="0"/>
            <wp:positionH relativeFrom="page">
              <wp:posOffset>7237730</wp:posOffset>
            </wp:positionH>
            <wp:positionV relativeFrom="page">
              <wp:posOffset>845820</wp:posOffset>
            </wp:positionV>
            <wp:extent cx="15240" cy="15240"/>
            <wp:effectExtent l="19050" t="0" r="3810" b="0"/>
            <wp:wrapSquare wrapText="bothSides"/>
            <wp:docPr id="19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l="-26666" t="-26666" r="-26666" b="-2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 xml:space="preserve">В нарушение требований Раздела 1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w:t>
      </w:r>
      <w:r w:rsidRPr="00AA5A05">
        <w:rPr>
          <w:rFonts w:ascii="Times New Roman" w:hAnsi="Times New Roman" w:cs="Times New Roman"/>
          <w:sz w:val="28"/>
          <w:szCs w:val="28"/>
        </w:rPr>
        <w:lastRenderedPageBreak/>
        <w:t xml:space="preserve">(государственными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 52н, пункта 25 </w:t>
      </w:r>
      <w:r w:rsidR="0023480C">
        <w:rPr>
          <w:rFonts w:ascii="Times New Roman" w:hAnsi="Times New Roman" w:cs="Times New Roman"/>
          <w:sz w:val="28"/>
          <w:szCs w:val="28"/>
        </w:rPr>
        <w:t>приказа</w:t>
      </w:r>
      <w:r w:rsidRPr="00AA5A05">
        <w:rPr>
          <w:rFonts w:ascii="Times New Roman" w:hAnsi="Times New Roman" w:cs="Times New Roman"/>
          <w:sz w:val="28"/>
          <w:szCs w:val="28"/>
        </w:rPr>
        <w:t xml:space="preserve"> Минфина России от 31.12.2016 № 256н, статьи 3 Федерального закона от 06.12.2011 № 402-ФЗ «О бухгалтерском учете» Учетной политикой Администрации Тимского района установлена форма первичного учетного документа, </w:t>
      </w:r>
      <w:r w:rsidRPr="00AA5A05">
        <w:rPr>
          <w:rFonts w:ascii="Times New Roman" w:hAnsi="Times New Roman" w:cs="Times New Roman"/>
          <w:noProof/>
          <w:sz w:val="28"/>
          <w:szCs w:val="28"/>
          <w:lang w:eastAsia="ru-RU"/>
        </w:rPr>
        <w:drawing>
          <wp:inline distT="0" distB="0" distL="0" distR="0">
            <wp:extent cx="19050" cy="190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не содержащая обязательные реквизиты, по которому невозможно установить действительность свершения факта хозяйственной жизни.</w:t>
      </w:r>
      <w:r w:rsidRPr="00AA5A05">
        <w:rPr>
          <w:rFonts w:ascii="Times New Roman" w:hAnsi="Times New Roman" w:cs="Times New Roman"/>
          <w:noProof/>
          <w:sz w:val="28"/>
          <w:szCs w:val="28"/>
          <w:lang w:eastAsia="ru-RU"/>
        </w:rPr>
        <w:drawing>
          <wp:inline distT="0" distB="0" distL="0" distR="0">
            <wp:extent cx="19050" cy="1905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Отделом земельных отношений и имущественных отношений Администрации Тимского района информация по договорам аренды земельных участков в проверяемом периоде в МКУ «Центр бюджетного учета Тимского района» для ведения учета предоставлялась не своевременно и не в полном объеме.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пункта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w:t>
      </w:r>
      <w:r w:rsidRPr="00AA5A05">
        <w:rPr>
          <w:rFonts w:ascii="Times New Roman" w:hAnsi="Times New Roman" w:cs="Times New Roman"/>
          <w:noProof/>
          <w:sz w:val="28"/>
          <w:szCs w:val="28"/>
          <w:lang w:eastAsia="ru-RU"/>
        </w:rPr>
        <w:drawing>
          <wp:inline distT="0" distB="0" distL="0" distR="0">
            <wp:extent cx="19050" cy="1905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01.12.2010 № 157н, Администрацией Тимского района записи в регистры бухгалтерского учета поступлений доходов, получаемых в виде арендной платы за земельные участки на счете расчетов 0020523000 «Расчеты по доходам от </w:t>
      </w:r>
      <w:r w:rsidR="0023480C">
        <w:rPr>
          <w:rFonts w:ascii="Times New Roman" w:hAnsi="Times New Roman" w:cs="Times New Roman"/>
          <w:sz w:val="28"/>
          <w:szCs w:val="28"/>
        </w:rPr>
        <w:t>платежей</w:t>
      </w:r>
      <w:r w:rsidRPr="00AA5A05">
        <w:rPr>
          <w:rFonts w:ascii="Times New Roman" w:hAnsi="Times New Roman" w:cs="Times New Roman"/>
          <w:sz w:val="28"/>
          <w:szCs w:val="28"/>
        </w:rPr>
        <w:t xml:space="preserve"> при пользовании природными ресурсами» осуществлялись одномоментно один раз в квартал, а не по мере совершения операций и принятия первичных учетных документов (платежных документов) к бухгалтерскому учету, а также записи в регистры бухгалтерского учета производились позднее следующего дня после получения первичного учетного документа (платежного документа).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ходе контрольного мероприятия сведения о расчетах по договорам аренды земельных участков в разрезе всех контрагентов и всех заключенных с ними договоров не предоставлены (ввиду отсутствия такого учета).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отсутствие организованного ведения персонифицированного учета расчетов с плательщиками доходов вне балансовых счетов Рабочего плана счетов, формирования персонифицированных регистров учета расчетов с плательщиками, а также проведения на постоянной основе в целях формирования отчетных данных сверки 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плательщиков, Администрацией Тимского района в нарушение пункта 200 Инструкции по применению Единого плана счетов бухгалтерского учета, утвержденной приказом Минфина РФ от 01.12.2010 № 157н, бухгалтерский учет доходов ведется в разрезе групп арендаторов (ИП, ООО, физические лица) с отражением общей суммы по всем договорам аренды земельных </w:t>
      </w:r>
      <w:r w:rsidRPr="00AA5A05">
        <w:rPr>
          <w:rFonts w:ascii="Times New Roman" w:hAnsi="Times New Roman" w:cs="Times New Roman"/>
          <w:sz w:val="28"/>
          <w:szCs w:val="28"/>
        </w:rPr>
        <w:lastRenderedPageBreak/>
        <w:t>участков, а не в разрезе сумм по каждому договору аренды земельного участка и контрагенту, что делает невозможным учет фактических начислений и оплаты по отдельно взятому договору аренды земельных участков.</w:t>
      </w:r>
    </w:p>
    <w:p w:rsid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71552" behindDoc="0" locked="0" layoutInCell="1" allowOverlap="1">
            <wp:simplePos x="0" y="0"/>
            <wp:positionH relativeFrom="page">
              <wp:posOffset>987425</wp:posOffset>
            </wp:positionH>
            <wp:positionV relativeFrom="page">
              <wp:posOffset>8416925</wp:posOffset>
            </wp:positionV>
            <wp:extent cx="15240" cy="15240"/>
            <wp:effectExtent l="19050" t="0" r="3810" b="0"/>
            <wp:wrapSquare wrapText="bothSides"/>
            <wp:docPr id="19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l="-26666" t="-26666" r="-26666" b="-2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В нарушение пункта 26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утвержденного приказом Минфина России от 31.12.2016 № 260н, сведения о наличии просроченной задолженности по арендным платежам за земельные участки на 31.12.2022 в размере 735,0 тыс. рублей не отражены в бюджетной отчетности Администрации Тимского района - формах «Баланс» (ф. 0503320) и «Сведения по дебиторской и кредиторской задолженности» (ф. 0503169), что свидетельствует о недостоверности данных форм за 2022 год.</w:t>
      </w:r>
    </w:p>
    <w:p w:rsidR="0023480C" w:rsidRPr="00AA5A05" w:rsidRDefault="0023480C" w:rsidP="0023480C">
      <w:pPr>
        <w:spacing w:after="0" w:line="240" w:lineRule="auto"/>
        <w:ind w:left="28" w:right="7" w:firstLine="709"/>
        <w:contextualSpacing/>
        <w:jc w:val="both"/>
        <w:rPr>
          <w:rFonts w:ascii="Times New Roman" w:hAnsi="Times New Roman" w:cs="Times New Roman"/>
          <w:sz w:val="28"/>
          <w:szCs w:val="28"/>
        </w:rPr>
      </w:pPr>
      <w:r w:rsidRPr="00CA3E24">
        <w:rPr>
          <w:rFonts w:ascii="Times New Roman" w:hAnsi="Times New Roman" w:cs="Times New Roman"/>
          <w:b/>
          <w:sz w:val="28"/>
          <w:szCs w:val="28"/>
        </w:rPr>
        <w:t>По выше указанному факту должностным лицом Контрольно-счетной палаты Тимского района Курской области составлен протокол об административном правонарушении, предусмотренном</w:t>
      </w:r>
      <w:r>
        <w:rPr>
          <w:rFonts w:ascii="Times New Roman" w:hAnsi="Times New Roman" w:cs="Times New Roman"/>
          <w:b/>
          <w:sz w:val="28"/>
          <w:szCs w:val="28"/>
        </w:rPr>
        <w:t xml:space="preserve"> частью 2 статьи 15.15.6</w:t>
      </w:r>
      <w:r w:rsidRPr="00CA3E24">
        <w:rPr>
          <w:rFonts w:ascii="Times New Roman" w:hAnsi="Times New Roman" w:cs="Times New Roman"/>
          <w:b/>
          <w:sz w:val="28"/>
          <w:szCs w:val="28"/>
        </w:rPr>
        <w:t xml:space="preserve"> КоАП РФ, в отношении </w:t>
      </w:r>
      <w:r w:rsidR="002C2CBE">
        <w:rPr>
          <w:rFonts w:ascii="Times New Roman" w:hAnsi="Times New Roman" w:cs="Times New Roman"/>
          <w:b/>
          <w:sz w:val="28"/>
          <w:szCs w:val="28"/>
        </w:rPr>
        <w:t>с</w:t>
      </w:r>
      <w:r w:rsidRPr="0023480C">
        <w:rPr>
          <w:rFonts w:ascii="Times New Roman" w:eastAsia="Calibri" w:hAnsi="Times New Roman" w:cs="Times New Roman"/>
          <w:b/>
          <w:sz w:val="28"/>
          <w:szCs w:val="28"/>
        </w:rPr>
        <w:t>пециалиста по земельным и имущественным правоотношениям Муниципального казенного учреждения «По обеспечению деятельности Администрации Тимского района Курской области»</w:t>
      </w:r>
      <w:r w:rsidRPr="0023480C">
        <w:rPr>
          <w:rFonts w:ascii="Times New Roman" w:hAnsi="Times New Roman" w:cs="Times New Roman"/>
          <w:b/>
          <w:sz w:val="28"/>
          <w:szCs w:val="28"/>
        </w:rPr>
        <w:t>,</w:t>
      </w:r>
      <w:r w:rsidRPr="00CA3E24">
        <w:rPr>
          <w:rFonts w:ascii="Times New Roman" w:hAnsi="Times New Roman" w:cs="Times New Roman"/>
          <w:b/>
          <w:sz w:val="28"/>
          <w:szCs w:val="28"/>
        </w:rPr>
        <w:t xml:space="preserve"> которая признана мировым судьей виновной в совершении  административного правонарушения с наказанием в виде предупреждения.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2022 году в бюджет Тимского района поступили средства в виде дотаций, субвенций, субсидий и иных межбюджетных трансфертов в сумме 283 456,7 тыс. рублей, или 103,094 от запланированных поступлений (275 098,3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inline distT="0" distB="0" distL="0" distR="0">
            <wp:extent cx="19050" cy="1905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Указанные средства израсходованы за 2022 год в объеме 282 986,8 тыс. рублей, что составляет 99,8 % от поступивших средств.</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структуре кассовых расходов межбюджетных трансфертов в 2022 году наибольший удельный вес (91,094, или 256 504,1 тыс. рублей) занимают субвенции, предоставленные на выполнение Тимским районом переданных отдельных государственных полномочий Российской Федерации и Курской области.</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Основной объем межбюджетных трансфертов (субсидий, субвенций) бюджету МО «Тимский район» в проверяемом периоде предоставлен Управлению образования Администрации Тимского района — 209 921,1 тыс. рублей (78,894 от </w:t>
      </w:r>
      <w:r w:rsidRPr="00AA5A05">
        <w:rPr>
          <w:rFonts w:ascii="Times New Roman" w:hAnsi="Times New Roman" w:cs="Times New Roman"/>
          <w:noProof/>
          <w:sz w:val="28"/>
          <w:szCs w:val="28"/>
          <w:lang w:eastAsia="ru-RU"/>
        </w:rPr>
        <w:drawing>
          <wp:inline distT="0" distB="0" distL="0" distR="0">
            <wp:extent cx="19050" cy="190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общего объема выделенных трансфертов — 266 356,6 тыс. рублей).</w:t>
      </w:r>
      <w:r w:rsidRPr="00AA5A05">
        <w:rPr>
          <w:rFonts w:ascii="Times New Roman" w:hAnsi="Times New Roman" w:cs="Times New Roman"/>
          <w:noProof/>
          <w:sz w:val="28"/>
          <w:szCs w:val="28"/>
          <w:lang w:eastAsia="ru-RU"/>
        </w:rPr>
        <w:drawing>
          <wp:inline distT="0" distB="0" distL="0" distR="0">
            <wp:extent cx="19050" cy="2857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a:srcRect l="-20000" t="-3999" r="-20000" b="-3999"/>
                    <a:stretch>
                      <a:fillRect/>
                    </a:stretch>
                  </pic:blipFill>
                  <pic:spPr bwMode="auto">
                    <a:xfrm>
                      <a:off x="0" y="0"/>
                      <a:ext cx="19050" cy="28575"/>
                    </a:xfrm>
                    <a:prstGeom prst="rect">
                      <a:avLst/>
                    </a:prstGeom>
                    <a:solidFill>
                      <a:srgbClr val="FFFFFF"/>
                    </a:solidFill>
                    <a:ln w="9525">
                      <a:noFill/>
                      <a:miter lim="800000"/>
                      <a:headEnd/>
                      <a:tailEnd/>
                    </a:ln>
                  </pic:spPr>
                </pic:pic>
              </a:graphicData>
            </a:graphic>
          </wp:inline>
        </w:drawing>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2022 году средства субвенций поступили в бюджет Тимского района в размере 256 956,7 тыс. рублей, что составляет 103,594 от запланированных поступлений 248 285,8 тыс. рублей. Основной объем субвенций — 201 986,8 тыс. рублей, или 78,6 94, поступивших в бюджет района в проверяемом периоде, </w:t>
      </w:r>
      <w:r w:rsidR="0023480C">
        <w:rPr>
          <w:rFonts w:ascii="Times New Roman" w:hAnsi="Times New Roman" w:cs="Times New Roman"/>
          <w:sz w:val="28"/>
          <w:szCs w:val="28"/>
        </w:rPr>
        <w:t>приходится</w:t>
      </w:r>
      <w:r w:rsidRPr="00AA5A05">
        <w:rPr>
          <w:rFonts w:ascii="Times New Roman" w:hAnsi="Times New Roman" w:cs="Times New Roman"/>
          <w:sz w:val="28"/>
          <w:szCs w:val="28"/>
        </w:rPr>
        <w:t xml:space="preserve"> на сферу образования.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lastRenderedPageBreak/>
        <w:t>В 2022 году Тимскому району передано для реализации 32 полномочия, расходы на выполнение которых составили 256 504,1 тыс. рублей, или 99,8 % от полученных средств (256 956,7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2022 году субсидии из областного бюджета в бюджет Тимского района поступили в объеме 9 399,9 тыс. рублей, что составляет 96,894 годовых назначений (9 712,4 тыс. рублей). Основной объем субсидий, поступивших в бюджет </w:t>
      </w:r>
      <w:r w:rsidRPr="00AA5A05">
        <w:rPr>
          <w:rFonts w:ascii="Times New Roman" w:hAnsi="Times New Roman" w:cs="Times New Roman"/>
          <w:noProof/>
          <w:sz w:val="28"/>
          <w:szCs w:val="28"/>
          <w:lang w:eastAsia="ru-RU"/>
        </w:rPr>
        <w:drawing>
          <wp:inline distT="0" distB="0" distL="0" distR="0">
            <wp:extent cx="19050" cy="1905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srcRect l="-10001" t="-5000" r="-10001" b="-5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Тимского района, приходится на Управление образования Администрации Тимского района — 7 934,3 тыс. рублей (84,4 94).</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inline distT="0" distB="0" distL="0" distR="0">
            <wp:extent cx="19050" cy="190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Общий объем расходов средств субсидий составил 9 399,9 тыс. рублей, или 100,0% от полученных средств (9 399,9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Дотации из областного бюджета в бюджет Тимского района поступили в раз</w:t>
      </w:r>
      <w:r w:rsidRPr="00AA5A05">
        <w:rPr>
          <w:rFonts w:ascii="Times New Roman" w:hAnsi="Times New Roman" w:cs="Times New Roman"/>
          <w:noProof/>
          <w:sz w:val="28"/>
          <w:szCs w:val="28"/>
          <w:lang w:eastAsia="ru-RU"/>
        </w:rPr>
        <w:drawing>
          <wp:inline distT="0" distB="0" distL="0" distR="0">
            <wp:extent cx="19050" cy="1905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0023480C">
        <w:rPr>
          <w:rFonts w:ascii="Times New Roman" w:hAnsi="Times New Roman" w:cs="Times New Roman"/>
          <w:sz w:val="28"/>
          <w:szCs w:val="28"/>
        </w:rPr>
        <w:t>мере 17 100,1 тыс.</w:t>
      </w:r>
      <w:r w:rsidRPr="00AA5A05">
        <w:rPr>
          <w:rFonts w:ascii="Times New Roman" w:hAnsi="Times New Roman" w:cs="Times New Roman"/>
          <w:sz w:val="28"/>
          <w:szCs w:val="28"/>
        </w:rPr>
        <w:t xml:space="preserve"> рублей, или 100,094 от запланированных назначений (дотации </w:t>
      </w:r>
      <w:r w:rsidRPr="00AA5A05">
        <w:rPr>
          <w:rFonts w:ascii="Times New Roman" w:hAnsi="Times New Roman" w:cs="Times New Roman"/>
          <w:noProof/>
          <w:sz w:val="28"/>
          <w:szCs w:val="28"/>
          <w:lang w:eastAsia="ru-RU"/>
        </w:rPr>
        <w:drawing>
          <wp:inline distT="0" distB="0" distL="0" distR="0">
            <wp:extent cx="19050" cy="1905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бюджетам муниципальных районов на выравнивание бюджетной обеспеченности из бюджета субъекта РФ). Иные межбюджетные трансферты из областного </w:t>
      </w:r>
      <w:r w:rsidR="0023480C">
        <w:rPr>
          <w:rFonts w:ascii="Times New Roman" w:hAnsi="Times New Roman" w:cs="Times New Roman"/>
          <w:sz w:val="28"/>
          <w:szCs w:val="28"/>
        </w:rPr>
        <w:t>бюджета</w:t>
      </w:r>
      <w:r w:rsidRPr="00AA5A05">
        <w:rPr>
          <w:rFonts w:ascii="Times New Roman" w:hAnsi="Times New Roman" w:cs="Times New Roman"/>
          <w:sz w:val="28"/>
          <w:szCs w:val="28"/>
        </w:rPr>
        <w:t xml:space="preserve"> в бюджет Тимского района поступили в объеме 88,7 тыс. рублей, кассовые </w:t>
      </w:r>
      <w:r w:rsidRPr="00AA5A05">
        <w:rPr>
          <w:rFonts w:ascii="Times New Roman" w:hAnsi="Times New Roman" w:cs="Times New Roman"/>
          <w:noProof/>
          <w:sz w:val="28"/>
          <w:szCs w:val="28"/>
          <w:lang w:eastAsia="ru-RU"/>
        </w:rPr>
        <w:drawing>
          <wp:inline distT="0" distB="0" distL="0" distR="0">
            <wp:extent cx="19050" cy="1905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расходы составили 81,1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72576" behindDoc="0" locked="0" layoutInCell="1" allowOverlap="1">
            <wp:simplePos x="0" y="0"/>
            <wp:positionH relativeFrom="page">
              <wp:posOffset>7237730</wp:posOffset>
            </wp:positionH>
            <wp:positionV relativeFrom="page">
              <wp:posOffset>9450070</wp:posOffset>
            </wp:positionV>
            <wp:extent cx="15240" cy="15240"/>
            <wp:effectExtent l="19050" t="0" r="3810" b="0"/>
            <wp:wrapSquare wrapText="bothSides"/>
            <wp:docPr id="18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l="-26666" t="-26666" r="-26666" b="-2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noProof/>
          <w:sz w:val="28"/>
          <w:szCs w:val="28"/>
          <w:lang w:eastAsia="ru-RU"/>
        </w:rPr>
        <w:drawing>
          <wp:anchor distT="0" distB="0" distL="114935" distR="114935" simplePos="0" relativeHeight="251673600" behindDoc="0" locked="0" layoutInCell="1" allowOverlap="1">
            <wp:simplePos x="0" y="0"/>
            <wp:positionH relativeFrom="page">
              <wp:posOffset>7237730</wp:posOffset>
            </wp:positionH>
            <wp:positionV relativeFrom="page">
              <wp:posOffset>6459855</wp:posOffset>
            </wp:positionV>
            <wp:extent cx="15240" cy="15240"/>
            <wp:effectExtent l="19050" t="0" r="3810" b="0"/>
            <wp:wrapSquare wrapText="bothSides"/>
            <wp:docPr id="18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l="-26666" t="-26666" r="-26666" b="-2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Расходы за счет иных межбюджетных трансфертов из областного бюджета направлены на доплаты муниципальным служащим: за реализацию мероприятий по разработке документов территориального планирования и градостроительного зонирования; за выполнение переданных полномочий от городского поселения; за осуществление муниципального финансового контроля.</w:t>
      </w:r>
    </w:p>
    <w:p w:rsidR="00AA5A05" w:rsidRPr="00AA5A05" w:rsidRDefault="001F23C8" w:rsidP="00AA5A05">
      <w:pPr>
        <w:spacing w:after="0" w:line="240" w:lineRule="auto"/>
        <w:ind w:left="28" w:right="7" w:firstLine="709"/>
        <w:contextualSpacing/>
        <w:jc w:val="both"/>
        <w:rPr>
          <w:rFonts w:ascii="Times New Roman" w:hAnsi="Times New Roman" w:cs="Times New Roman"/>
          <w:sz w:val="28"/>
          <w:szCs w:val="28"/>
        </w:rPr>
      </w:pPr>
      <w:r w:rsidRPr="001F23C8">
        <w:rPr>
          <w:rFonts w:ascii="Times New Roman" w:hAnsi="Times New Roman" w:cs="Times New Roman"/>
          <w:b/>
          <w:sz w:val="28"/>
          <w:szCs w:val="28"/>
        </w:rPr>
        <w:t>6.6.</w:t>
      </w:r>
      <w:r>
        <w:rPr>
          <w:rFonts w:ascii="Times New Roman" w:hAnsi="Times New Roman" w:cs="Times New Roman"/>
          <w:sz w:val="28"/>
          <w:szCs w:val="28"/>
        </w:rPr>
        <w:t xml:space="preserve"> </w:t>
      </w:r>
      <w:r w:rsidR="00AA5A05" w:rsidRPr="00AA5A05">
        <w:rPr>
          <w:rFonts w:ascii="Times New Roman" w:hAnsi="Times New Roman" w:cs="Times New Roman"/>
          <w:sz w:val="28"/>
          <w:szCs w:val="28"/>
        </w:rPr>
        <w:t xml:space="preserve">В ходе контрольного мероприятия Контрольно-счетной палатой Курской области проведена проверка использования средств субсидии из областного </w:t>
      </w:r>
      <w:r w:rsidR="0023480C">
        <w:rPr>
          <w:rFonts w:ascii="Times New Roman" w:hAnsi="Times New Roman" w:cs="Times New Roman"/>
          <w:sz w:val="28"/>
          <w:szCs w:val="28"/>
        </w:rPr>
        <w:t>бюджета</w:t>
      </w:r>
      <w:r w:rsidR="00AA5A05" w:rsidRPr="00AA5A05">
        <w:rPr>
          <w:rFonts w:ascii="Times New Roman" w:hAnsi="Times New Roman" w:cs="Times New Roman"/>
          <w:sz w:val="28"/>
          <w:szCs w:val="28"/>
        </w:rPr>
        <w:t>, предоставленной местному бюджету Тимского района.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Администрацией Тимского района заключено соглашение с комитетом образования и науки Курской области от 28.01.2022 № 38642000-1-2022-005 (в </w:t>
      </w:r>
      <w:r w:rsidR="0023480C">
        <w:rPr>
          <w:rFonts w:ascii="Times New Roman" w:hAnsi="Times New Roman" w:cs="Times New Roman"/>
          <w:sz w:val="28"/>
          <w:szCs w:val="28"/>
        </w:rPr>
        <w:t>редакции</w:t>
      </w:r>
      <w:r w:rsidRPr="00AA5A05">
        <w:rPr>
          <w:rFonts w:ascii="Times New Roman" w:hAnsi="Times New Roman" w:cs="Times New Roman"/>
          <w:sz w:val="28"/>
          <w:szCs w:val="28"/>
        </w:rPr>
        <w:t xml:space="preserve"> дополнительного соглашения от 20.012023 № 38642000-1-2022-005/2) о предоставлении субсидии из бюджета Курской области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сумме на 2022 год 1 381,8 тыс. рублей, в том числе за счет средств областного бюджета — не более 1 354,1 тыс. рублей.</w:t>
      </w:r>
      <w:r w:rsidRPr="00AA5A05">
        <w:rPr>
          <w:rFonts w:ascii="Times New Roman" w:hAnsi="Times New Roman" w:cs="Times New Roman"/>
          <w:noProof/>
          <w:sz w:val="28"/>
          <w:szCs w:val="28"/>
          <w:lang w:eastAsia="ru-RU"/>
        </w:rPr>
        <w:drawing>
          <wp:inline distT="0" distB="0" distL="0" distR="0">
            <wp:extent cx="19050" cy="1905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Согласно отчету о достижении значений результатов использования Субсидии и обязательствах, принятых в целях их достижения расходы произведены в объеме 1 354,1 тыс. рублей, или 100,0 % предусмотренных соглашением.</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ходе контрольного мероприятия проведена встречная проверка использования МКОУ «Волобуевская СОШ» средств субсидии из областного бюджета.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Между МКОУ «Волобуевская СОШ» и ООО «Учебная книга» (г. Курск) заключен контракт от 19</w:t>
      </w:r>
      <w:r w:rsidR="002C2CBE">
        <w:rPr>
          <w:rFonts w:ascii="Times New Roman" w:hAnsi="Times New Roman" w:cs="Times New Roman"/>
          <w:sz w:val="28"/>
          <w:szCs w:val="28"/>
        </w:rPr>
        <w:t>.04.2022 № 1 на сумму 149,0 тыс.</w:t>
      </w:r>
      <w:r w:rsidRPr="00AA5A05">
        <w:rPr>
          <w:rFonts w:ascii="Times New Roman" w:hAnsi="Times New Roman" w:cs="Times New Roman"/>
          <w:sz w:val="28"/>
          <w:szCs w:val="28"/>
        </w:rPr>
        <w:t xml:space="preserve"> рублей на </w:t>
      </w:r>
      <w:r w:rsidRPr="00AA5A05">
        <w:rPr>
          <w:rFonts w:ascii="Times New Roman" w:hAnsi="Times New Roman" w:cs="Times New Roman"/>
          <w:sz w:val="28"/>
          <w:szCs w:val="28"/>
        </w:rPr>
        <w:lastRenderedPageBreak/>
        <w:t>поставку Ноутбук Acer Extensa ex215-22-R21 Ryzen 3 3250U/8/256SSD/WIFI/BT/Win10/15.6 FHD с нарушением пункта 1 Порядка организации работы по осуществлению закупок малого объема в региональной информационной системе в сфере закупок для обеспечения нужд Курской области «Торги курской области», утвержденного постановлением Администрации Курской области от 10.12.2019 № 1235-па, без применения модуля «Малые закупки» на базе РИС «Торги Курской области.</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ходе проверки наличия и соответствия поставленного оборудования условиям заключенного контракта установлен факт недостачи ноутбука Acer Extensa в количестве 1 шт. стоимостью 74,5 тыс. рублей, числящегося на учете под инвентарным номером БО 1010400131.</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Инвентаризация в МКОУ «Волобуевская СОШ» за 2022 год проведена формально, так как по ее результатам не выявлены недостача и излишки основных средств — ноутбуков, что является нарушением статьи 11 Федерального закона от 06.12.2011 № 402-ФЗ «О бухгалтерском учете», пунктами 1.3, 1.4 Методических указаний по инвентаризации имущества и финансовых обязательств, утвержденных Приказом Министерства финансов РФ от 13.06.1995 № 49.</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нарушение пункта 1 части 1, части 3 статьи 94 Федерального закона № 44-ФЗ, пунктов 1.1, 3.3, 3.5 контракта от 19.04.2022 №1 МКОУ «Волобуевская СО</w:t>
      </w:r>
      <w:r w:rsidR="002C2CBE">
        <w:rPr>
          <w:rFonts w:ascii="Times New Roman" w:hAnsi="Times New Roman" w:cs="Times New Roman"/>
          <w:sz w:val="28"/>
          <w:szCs w:val="28"/>
        </w:rPr>
        <w:t>Ш</w:t>
      </w:r>
      <w:r w:rsidRPr="00AA5A05">
        <w:rPr>
          <w:rFonts w:ascii="Times New Roman" w:hAnsi="Times New Roman" w:cs="Times New Roman"/>
          <w:sz w:val="28"/>
          <w:szCs w:val="28"/>
        </w:rPr>
        <w:t>» формально проведена экспертиза поставленного ООО «Учебная книга» по контракту от 19.04.2022 №1 товара (ноутбука) на сумму 74,5 тыс. рублей, в результате чего принят поставленный товар, модель и характеристики которого не соответствуют условиям заключенного контракта.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74624" behindDoc="0" locked="0" layoutInCell="1" allowOverlap="1">
            <wp:simplePos x="0" y="0"/>
            <wp:positionH relativeFrom="page">
              <wp:posOffset>946150</wp:posOffset>
            </wp:positionH>
            <wp:positionV relativeFrom="page">
              <wp:posOffset>3872230</wp:posOffset>
            </wp:positionV>
            <wp:extent cx="15240" cy="15240"/>
            <wp:effectExtent l="19050" t="0" r="3810" b="0"/>
            <wp:wrapSquare wrapText="bothSides"/>
            <wp:docPr id="18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srcRect l="-26666" t="-26666" r="-26666" b="-2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 xml:space="preserve">В нарушение требований, установленных статьей 309 Гражданского кодекса РФ, пунктов 1, 2 части 1 статьи 94 Федерального закона № 44-ФЗ, МКОУ «Волобуевская СОШ» произведена приемка и оплата поставленного по контракту от </w:t>
      </w:r>
      <w:r w:rsidRPr="00AA5A05">
        <w:rPr>
          <w:rFonts w:ascii="Times New Roman" w:hAnsi="Times New Roman" w:cs="Times New Roman"/>
          <w:noProof/>
          <w:sz w:val="28"/>
          <w:szCs w:val="28"/>
          <w:lang w:eastAsia="ru-RU"/>
        </w:rPr>
        <w:drawing>
          <wp:inline distT="0" distB="0" distL="0" distR="0">
            <wp:extent cx="19050" cy="190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a:srcRect l="-20000" t="-10001" r="-20000" b="-1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19.04.2022 №1 с ООО «Учебная книга» на сумму 74,5 тыс. рублей товара (</w:t>
      </w:r>
      <w:r w:rsidR="00E2024B">
        <w:rPr>
          <w:rFonts w:ascii="Times New Roman" w:hAnsi="Times New Roman" w:cs="Times New Roman"/>
          <w:sz w:val="28"/>
          <w:szCs w:val="28"/>
        </w:rPr>
        <w:t>ноутбука</w:t>
      </w:r>
      <w:r w:rsidRPr="00AA5A05">
        <w:rPr>
          <w:rFonts w:ascii="Times New Roman" w:hAnsi="Times New Roman" w:cs="Times New Roman"/>
          <w:sz w:val="28"/>
          <w:szCs w:val="28"/>
        </w:rPr>
        <w:t>), модель и характеристики которого не соответствуют условиям заключенного контракта.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нарушение положений пункта З части 1 статьи 94 Федерального закона № 44-ФЗ и пункта 7.5 контракта от 19.04.2022 №1 МКОУ «Волобуевская СОШ» не применены меры ответственности к поставщику в связи с ненадлежащим исполнением поставщиком своих обязательств по поставке товара, соответствующего условиям контракта, что привело к недополучению средств в доход муниципального бюджета Тимского района в размере 14,9 тыс. рублей.</w:t>
      </w:r>
    </w:p>
    <w:p w:rsidR="00AA5A05" w:rsidRPr="00AA5A05" w:rsidRDefault="00AA5A05" w:rsidP="00AA5A05">
      <w:pPr>
        <w:spacing w:after="0" w:line="240" w:lineRule="auto"/>
        <w:ind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МКОУ «Волобуевская средняя общеобразовательная школа» 21.03.2022 заключен муниципальный контракт № 0144200002422000013-12 с ООО «ЦИФРА» на сумму 1 232,8 тыс. рублей на поставку оборудования в рамках реализации мероприятий регионального проекта «Современная школа» национального проекта «Образование», отдельные условия которого </w:t>
      </w:r>
      <w:r w:rsidRPr="00AA5A05">
        <w:rPr>
          <w:rFonts w:ascii="Times New Roman" w:hAnsi="Times New Roman" w:cs="Times New Roman"/>
          <w:sz w:val="28"/>
          <w:szCs w:val="28"/>
        </w:rPr>
        <w:lastRenderedPageBreak/>
        <w:t>в нарушение части 1 статьи 34 Федерального закона № 44-ФЗ не соответствуют условиям, предусмотренным извещением об осуществлении закупки и документацией о закупке (описание объекта закупки, содержащее функциональные, технические и качественные характеристики, эксплуатационные характеристики объекта закупки, сформированное согласно поданной заявке победителя электронного аукциона).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Сотрудниками Контрольно-счетной палаты Курской области при участии директора МКОУ «Волобуевская СОШ» В</w:t>
      </w:r>
      <w:r w:rsidR="00E2024B">
        <w:rPr>
          <w:rFonts w:ascii="Times New Roman" w:hAnsi="Times New Roman" w:cs="Times New Roman"/>
          <w:sz w:val="28"/>
          <w:szCs w:val="28"/>
        </w:rPr>
        <w:t xml:space="preserve">. </w:t>
      </w:r>
      <w:r w:rsidRPr="00AA5A05">
        <w:rPr>
          <w:rFonts w:ascii="Times New Roman" w:hAnsi="Times New Roman" w:cs="Times New Roman"/>
          <w:sz w:val="28"/>
          <w:szCs w:val="28"/>
        </w:rPr>
        <w:t>В. Белогуровой 20.06.2023 произведен осмотр поставленных в соответствии с муниципальным контрактом от 21.03.2022 №0144200002422000013-12 товаров и проверка соответствия характеристик (показателей) товара (цифровые лаборатории и образовательные наборы) условиям контракта. В ходе проверки установлено, что ряд характеристик поставленных цифровых лабораторий и образовательных наборов не соответствуют заявленным извещением об осуществлении закупки и документацией о закупке характеристикам товаров, часть характеристик представителями МКОУ «Волобуевская СОШ» не подтверждены.</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Таким образом, в нарушение пункта 1 части 1, части 3 статьи 94 Федерального закона № 44-ФЗ, пункта 3.4 муниципального контракта МКОУ «Волобуевская СОШ» проведена экспертиза поставленных ООО «ЦИФРА» по муниципальному контракту от 21.03.2022 №0144200002422000013-12 товаров (цифровых лабораторий и образовательных наборов) на сумму 1 232,8 тыс. рублей в рамках реализации мероприятий регионального проекта «Современная школа) национального проекта «Образование», по результатам которой принято решение принять поставленные товары, характеристики которых частично не соответствовали заявленным поставщиком при подаче заявки на участие в электронном аукционе.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требований, установленных статьей 309 Гражданского кодекса РФ, пунктами 1, 2 части 1 статьи 94 Федерального закона № 44-ФЗ, МКОУ «Волобуевская СОШ» произведена приемка и оплата поставленных по муниципальному контракту от 21.03.2022 № 0144200002422000013-12 с 000 «ЦИФРА» на сумму 1 232,8 тыс. рублей товаров (цифровых лабораторий и образовательных наборов), ряд характеристик которых не соответствуют заявленным извещением об осуществлении закупки и документацией о закупке характеристикам товаров, ряд характеристик представителями МКОУ «Волобуевская СОШ» не </w:t>
      </w:r>
      <w:r w:rsidR="00E2024B">
        <w:rPr>
          <w:rFonts w:ascii="Times New Roman" w:hAnsi="Times New Roman" w:cs="Times New Roman"/>
          <w:sz w:val="28"/>
          <w:szCs w:val="28"/>
        </w:rPr>
        <w:t>подтверждены</w:t>
      </w:r>
      <w:r w:rsidRPr="00AA5A05">
        <w:rPr>
          <w:rFonts w:ascii="Times New Roman" w:hAnsi="Times New Roman" w:cs="Times New Roman"/>
          <w:sz w:val="28"/>
          <w:szCs w:val="28"/>
        </w:rPr>
        <w:t>.</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нарушение положений пункта 3 части 1 статьи 94 Федерального закона № 44-ФЗ и пункта 6.5 муниципального контракта от 21.03.2022 № 0144200002422000013-12 «Волобуевская СОШ» не применены меры ответственности к поставщику в связи с ненадлежащим исполнением поставщиком своих обязательств по поставке товара, соответствующего условиям, заявленным извещением об осуществлении закупки и документацией о закупке, что привело к недополучению средств в доход муниципального бюджета Тимского района в размере 123,3 тыс. рублей.</w:t>
      </w:r>
      <w:r w:rsidRPr="00AA5A05">
        <w:rPr>
          <w:rFonts w:ascii="Times New Roman" w:hAnsi="Times New Roman" w:cs="Times New Roman"/>
          <w:noProof/>
          <w:sz w:val="28"/>
          <w:szCs w:val="28"/>
          <w:lang w:eastAsia="ru-RU"/>
        </w:rPr>
        <w:drawing>
          <wp:inline distT="0" distB="0" distL="0" distR="0">
            <wp:extent cx="19050" cy="1905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5"/>
                    <a:srcRect l="-20000" t="-5000" r="-20000" b="-5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lastRenderedPageBreak/>
        <w:t>В нарушение части 1 статьи 10 Федерального закона от 06.12.2011 № 402-ФЗ «О бухгалтерском учете», пунктов 34, 35 Федерального стандарта бухгалтерского учета для организаций государственного сектора «Доходы», утвержденного Приказом Минфина России от 27.02.2018 № 32н, пункта 85 Инструкции по применению плана счетов бюджетного учета, утвержденной приказом Министерства финансов Российской Федерации от 06.12.2010 № 162н, МКОУ «Волобуевская СОШ» не обеспечило отражение по счету 020940000 суммы пени, предъявленной ООО «ЦИФРА» в связи с просрочкой исполнения обязательств по муниципальному контракту № 0144200002422000013-12 от 21.03.2022 в сумме 8,0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ходе контрольного мероприятия установлено, что фактически за учебный 2022-2023 год при организации внеурочной деятельности использовались по 1-му набору по физике и химии. При визуальном осмотре состава цифровых лабораторий по физике, химии и биологии установлено, что отсутствуют признаки фактической эксплуатации вторых комплексов лабораторий. Таким образом, с </w:t>
      </w:r>
      <w:r w:rsidRPr="00AA5A05">
        <w:rPr>
          <w:rFonts w:ascii="Times New Roman" w:hAnsi="Times New Roman" w:cs="Times New Roman"/>
          <w:noProof/>
          <w:sz w:val="28"/>
          <w:szCs w:val="28"/>
          <w:lang w:eastAsia="ru-RU"/>
        </w:rPr>
        <w:drawing>
          <wp:inline distT="0" distB="0" distL="0" distR="0">
            <wp:extent cx="19050" cy="1905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srcRect l="-20000" t="-20000" r="-2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учетом информации, полученной в ходе визуального осмотра и данных ученой документации образовательного процесса в рамках внеурочной деятельности:</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цифровые лаборатории по физике и биологии используются в среднем на 6,8 %, по химии не используются;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факт неиспользования в ходе образовательного процесса 2-х наборов по химии, 1-го набора по физике и 1-го набора по биологии содержит признаки несоблюдения МКОУ «Волобуевская СОШ» принципа результативности использования бюджетных средств на общую сумму 340,7 тыс. рублей, что является нарушением положений статьи 34 Бюджетного кодекса РФ об эффективности использования предоставленных муниципальному казенному учреждению бюджетных ассигнований.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Администрацией Тимского района заключено соглашение с комитетом образования и науки Курской области от 28.01.2022 № 38642000-1-2022-006 (в редакции дополнительного соглашения от 20.01.2023 № 38642000-1-2022-006/1) о предоставлении субсидии из областного бюджета на обеспечение образовательных организаций материально-технической базой для внедрения цифровой образовательной среды в сумме 719,8 тыс. рублей, в том числе за счет средств областного бюджета — 705,4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Согласно отчету о достижении значений результатов использования Субсидии и обязательствах, принятых в целях их достижения расходы произведены в объеме 719,8 тыс. рублей, или 100,0 % предусмотренных соглашением, плановые значения показателя составили 2 единицы, или 100%.</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ходе контрольного мероприятия проведена встречная проверка использования МКОУ «Леженская ООШ» и МКОУ «Рождественская ООШ им. И.М. </w:t>
      </w:r>
      <w:r w:rsidR="002C2CBE">
        <w:rPr>
          <w:rFonts w:ascii="Times New Roman" w:hAnsi="Times New Roman" w:cs="Times New Roman"/>
          <w:sz w:val="28"/>
          <w:szCs w:val="28"/>
        </w:rPr>
        <w:t>Чертенкова</w:t>
      </w:r>
      <w:r w:rsidRPr="00AA5A05">
        <w:rPr>
          <w:rFonts w:ascii="Times New Roman" w:hAnsi="Times New Roman" w:cs="Times New Roman"/>
          <w:sz w:val="28"/>
          <w:szCs w:val="28"/>
        </w:rPr>
        <w:t>» средств субсидии из областного бюджета.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Между МКОУ «Леженская ООШ» и ООО «Учебная книга» заключен контракт от 19.04.2022 №1 на сумму 359,9 тыс. рублей на поставку </w:t>
      </w:r>
      <w:r w:rsidRPr="00AA5A05">
        <w:rPr>
          <w:rFonts w:ascii="Times New Roman" w:hAnsi="Times New Roman" w:cs="Times New Roman"/>
          <w:sz w:val="28"/>
          <w:szCs w:val="28"/>
        </w:rPr>
        <w:lastRenderedPageBreak/>
        <w:t>ноутбуков НР 15s-eq2086ur и МФУ Brother DCP-1623WR с нарушением пункта 1 Порядка, утвержденного постановлением Администрации Курской области от 10.12.2019 № 1235-па «О порядке осуществления закупок малого объема заказчиками Курской области», без применения модуля «Малые закупки» на базе РИС «Торги Курской области».</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МКОУ «Сокольская СОШ» заключен контракт от 05.05.2022 №1 с ООО «Престиж» на сумму 517,0 тыс. рублей на проведение капитального ремонта входной группы здания МКОУ «Сокольская СОШ» с нарушением пункта 1 постановления Администрации Курской области от 10.12.2019 № 1235-па «О порядке осуществления закупок малого объема заказчиками Курской области», без применения Модуля «Малые закупки» на базе РИС «Торги Курской области».</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При определении цены контракта на выполнение работ по капитальному ремонту входной группы МКОУ «Сокольская СОШ» использовались стоимости видов работ согласно утвержденному в 1 квартале 2022 года локальному сметному расчету № 1, составленному по уровню цен 1 квартала 2022 года на сумму 517,0 тыс. рублей (увеличение стоимости работ по сравнению с локальным сметным расчетом, по которому получено положительное заключение АУКО «Облгосэкспертиза» о результатах проверки сметной стоимости ремонта объекта капитального строительства составило 99,7 тыс. рублей, или 23,9 94). Соответствующие изменения в проектную документацию не вносились.</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пункта 17 Порядка проведения проверки сметной стоимости ремонта объектов капитального строительства, находящихся в государственной собственности Курской области, в случаях, когда такая сметная стоимость не подлежит проверке на предмет достоверности ее определения в соответствии с частью 2 статьи 8.3 Градостроительного кодекса РФ, утвержденного </w:t>
      </w:r>
      <w:r w:rsidR="00E2024B">
        <w:rPr>
          <w:rFonts w:ascii="Times New Roman" w:hAnsi="Times New Roman" w:cs="Times New Roman"/>
          <w:sz w:val="28"/>
          <w:szCs w:val="28"/>
        </w:rPr>
        <w:t>постановлением</w:t>
      </w:r>
      <w:r w:rsidRPr="00AA5A05">
        <w:rPr>
          <w:rFonts w:ascii="Times New Roman" w:hAnsi="Times New Roman" w:cs="Times New Roman"/>
          <w:sz w:val="28"/>
          <w:szCs w:val="28"/>
        </w:rPr>
        <w:t xml:space="preserve"> Администрации Курской области от 17.04.2019 № 338-па, повторно экспертиза сметной стоимости не проводилась.</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inline distT="0" distB="0" distL="0" distR="0">
            <wp:extent cx="19050" cy="1905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В нарушение требований части 4 статьи 93, статьи 22 Федерального закона №44-ФЗ при заключении МКОУ «Сокольская СОШ» контракта от 05.05.2022 №1 не осуществлялось обоснование цены контракта, заключаемого с единственным поставщиком (подрядчиком, исполнителем).</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inline distT="0" distB="0" distL="0" distR="0">
            <wp:extent cx="19050" cy="1905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В нарушение пункта 3 части 1 статьи 94 Федерального закона №44-ФЗ, пунктов 4.4.11, 4.4.15, 4.6, 6.2 контракта от 05.05.2022 №1 заказчиком МКОУ «Сокольская СОШ» не осуществлен должный контроль исполнения обязательств со стороны подрядчика ООО «Престиж»: по предоставлению письменного извещения о начале выполнения работ, по оформлению ордера на право производства работ, по представлению актов скрытых работ с приложением фотоотчетов о выполнении каждого этапа скрытых работ, журнала производства работ, </w:t>
      </w:r>
      <w:r w:rsidR="00E2024B">
        <w:rPr>
          <w:rFonts w:ascii="Times New Roman" w:hAnsi="Times New Roman" w:cs="Times New Roman"/>
          <w:sz w:val="28"/>
          <w:szCs w:val="28"/>
        </w:rPr>
        <w:t>документов</w:t>
      </w:r>
      <w:r w:rsidRPr="00AA5A05">
        <w:rPr>
          <w:rFonts w:ascii="Times New Roman" w:hAnsi="Times New Roman" w:cs="Times New Roman"/>
          <w:sz w:val="28"/>
          <w:szCs w:val="28"/>
        </w:rPr>
        <w:t xml:space="preserve"> на строительные материалы и оборудование, подтверждающих их происхождение, качество и </w:t>
      </w:r>
      <w:r w:rsidRPr="00AA5A05">
        <w:rPr>
          <w:rFonts w:ascii="Times New Roman" w:hAnsi="Times New Roman" w:cs="Times New Roman"/>
          <w:sz w:val="28"/>
          <w:szCs w:val="28"/>
        </w:rPr>
        <w:lastRenderedPageBreak/>
        <w:t>безопасность, сертификатов, технических паспортов, инструкций по эксплуатации и других документов, удостоверяющих их качество.</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связи с неисполнением обязательств со стороны подрядчика по контракту от 05.05.2022 №1 заказчиком МКОУ «Сокольская СОШ» в нарушение пункта 3 части 1 статьи 94 Федерального закона №44-ФЗ, пункта контракта 9.8 не осуществлено применение мер ответственности к подрядчику за ненадлежащее исполнение обязательств, предусмотренных контрактом в части непредоставления ряда документов: извещения о начале выполнения работ, ордера на право производства работ, актов скрытых работ с приложением фотоотчетов о выполнении каждого этапа скрытых работ; журнала производства работ; документов на строительные материалы и оборудование, подтверждающие их происхождение, качество и безопасность, сертификатов, технических паспортов, инструкций по эксплуатации и других документов, удостоверяющих их качество, что привело к недополучению средств в бюджет района в размере 4,0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МКОУ «Сокольская СОШ» заключен контракт от 10.03.2022 №ИМЗ</w:t>
      </w:r>
      <w:r w:rsidR="00E2024B">
        <w:rPr>
          <w:rFonts w:ascii="Times New Roman" w:hAnsi="Times New Roman" w:cs="Times New Roman"/>
          <w:sz w:val="28"/>
          <w:szCs w:val="28"/>
        </w:rPr>
        <w:t>-2022-000925 на сумму 487,6 тыс.</w:t>
      </w:r>
      <w:r w:rsidRPr="00AA5A05">
        <w:rPr>
          <w:rFonts w:ascii="Times New Roman" w:hAnsi="Times New Roman" w:cs="Times New Roman"/>
          <w:sz w:val="28"/>
          <w:szCs w:val="28"/>
        </w:rPr>
        <w:t xml:space="preserve"> рублей с ООО «Престиж», обоснование цены которого в нарушение требований части 4 статьи 93, статьи 22 Федерального закона №44-ФЗ не осуществлялось.</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пункта 3 части 1 статьи 94 Федерального закона №44-ФЗ пунктов 4.4.11, 4.4.15, 4.6, 6.2 контракта от 10.03.2022 №ИМЗ-2022-000925 заказчиком МКОУ «Сокольская СОШ» не осуществлен должный контроль </w:t>
      </w:r>
      <w:r w:rsidR="00E2024B">
        <w:rPr>
          <w:rFonts w:ascii="Times New Roman" w:hAnsi="Times New Roman" w:cs="Times New Roman"/>
          <w:sz w:val="28"/>
          <w:szCs w:val="28"/>
        </w:rPr>
        <w:t>исполнения</w:t>
      </w:r>
      <w:r w:rsidRPr="00AA5A05">
        <w:rPr>
          <w:rFonts w:ascii="Times New Roman" w:hAnsi="Times New Roman" w:cs="Times New Roman"/>
          <w:sz w:val="28"/>
          <w:szCs w:val="28"/>
        </w:rPr>
        <w:t xml:space="preserve"> обязательств со стороны подрядчика ООО «Престиж»: по предоставлению </w:t>
      </w:r>
      <w:r w:rsidRPr="00AA5A05">
        <w:rPr>
          <w:rFonts w:ascii="Times New Roman" w:hAnsi="Times New Roman" w:cs="Times New Roman"/>
          <w:noProof/>
          <w:sz w:val="28"/>
          <w:szCs w:val="28"/>
          <w:lang w:eastAsia="ru-RU"/>
        </w:rPr>
        <w:drawing>
          <wp:inline distT="0" distB="0" distL="0" distR="0">
            <wp:extent cx="19050" cy="1905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7"/>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письменного извещения о начале выполнения работ, по оформлению ордера на право производства работ, по представлению актов скрытых работ с </w:t>
      </w:r>
      <w:r w:rsidR="00E2024B">
        <w:rPr>
          <w:rFonts w:ascii="Times New Roman" w:hAnsi="Times New Roman" w:cs="Times New Roman"/>
          <w:sz w:val="28"/>
          <w:szCs w:val="28"/>
        </w:rPr>
        <w:t>приложением</w:t>
      </w:r>
      <w:r w:rsidRPr="00AA5A05">
        <w:rPr>
          <w:rFonts w:ascii="Times New Roman" w:hAnsi="Times New Roman" w:cs="Times New Roman"/>
          <w:sz w:val="28"/>
          <w:szCs w:val="28"/>
        </w:rPr>
        <w:t xml:space="preserve"> фотоотчетов о выполнении каждого этапа скрытых работ, журнала производства работ, документов на строительные материалы и оборудование, </w:t>
      </w:r>
      <w:r w:rsidR="00E2024B">
        <w:rPr>
          <w:rFonts w:ascii="Times New Roman" w:hAnsi="Times New Roman" w:cs="Times New Roman"/>
          <w:sz w:val="28"/>
          <w:szCs w:val="28"/>
        </w:rPr>
        <w:t>подтверждающих</w:t>
      </w:r>
      <w:r w:rsidRPr="00AA5A05">
        <w:rPr>
          <w:rFonts w:ascii="Times New Roman" w:hAnsi="Times New Roman" w:cs="Times New Roman"/>
          <w:sz w:val="28"/>
          <w:szCs w:val="28"/>
        </w:rPr>
        <w:t xml:space="preserve"> их происхождение, качество и безопасность, сертификатов, </w:t>
      </w:r>
      <w:r w:rsidR="00E2024B">
        <w:rPr>
          <w:rFonts w:ascii="Times New Roman" w:hAnsi="Times New Roman" w:cs="Times New Roman"/>
          <w:sz w:val="28"/>
          <w:szCs w:val="28"/>
        </w:rPr>
        <w:t>технических</w:t>
      </w:r>
      <w:r w:rsidRPr="00AA5A05">
        <w:rPr>
          <w:rFonts w:ascii="Times New Roman" w:hAnsi="Times New Roman" w:cs="Times New Roman"/>
          <w:sz w:val="28"/>
          <w:szCs w:val="28"/>
        </w:rPr>
        <w:t xml:space="preserve"> паспортов, инструкций по эксплуатации и других документов, удостоверяющих их качество.</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связи с неисполнением обязательств со стороны исполнителя по контракту от 10.03.2022 №ИМЗ-2022-000925 заказчиком МКОУ «Сокольская СОШ» в нарушение пункта 3 части 1 статьи 94 Федерального закона №44-ФЗ, пункта контракта 9.8 не осуществлено применение мер ответственности к исполнителю за ненадлежащее исполнение обязательств, предусмотренных контрактом в </w:t>
      </w:r>
      <w:r w:rsidR="002C2CBE">
        <w:rPr>
          <w:rFonts w:ascii="Times New Roman" w:hAnsi="Times New Roman" w:cs="Times New Roman"/>
          <w:sz w:val="28"/>
          <w:szCs w:val="28"/>
        </w:rPr>
        <w:t>части</w:t>
      </w:r>
      <w:r w:rsidRPr="00AA5A05">
        <w:rPr>
          <w:rFonts w:ascii="Times New Roman" w:hAnsi="Times New Roman" w:cs="Times New Roman"/>
          <w:sz w:val="28"/>
          <w:szCs w:val="28"/>
        </w:rPr>
        <w:t xml:space="preserve"> не предоставления ряда документов: извещения о начале выполнения работ, ордер на право производства работ; актов скрытых работ с приложением фотоотчетов о выполнении каждого этапа скрытых работ; журнала производства работ; документов на строительные материалы и оборудование, подтверждающих их происхождение, качество и безопасность, сертификатов, технических паспортов, инструкций по эксплуатации и других документов, удостоверяющих их качество, что </w:t>
      </w:r>
      <w:r w:rsidRPr="00AA5A05">
        <w:rPr>
          <w:rFonts w:ascii="Times New Roman" w:hAnsi="Times New Roman" w:cs="Times New Roman"/>
          <w:sz w:val="28"/>
          <w:szCs w:val="28"/>
        </w:rPr>
        <w:lastRenderedPageBreak/>
        <w:t>привело к недополучению средств в бюджет района в размере 4,0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2022 году средства субсидии на реализацию проекта «Народный бюджет» предоставлялись также МКОУ «Успенская СОШ» на осуществление капитального ремонта входной группы здания в размере составляет 694,6 тыс. рублей, из них за счет субсидии из областного бюджета — 416,8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75648" behindDoc="0" locked="0" layoutInCell="1" allowOverlap="1">
            <wp:simplePos x="0" y="0"/>
            <wp:positionH relativeFrom="page">
              <wp:posOffset>987425</wp:posOffset>
            </wp:positionH>
            <wp:positionV relativeFrom="page">
              <wp:posOffset>3190875</wp:posOffset>
            </wp:positionV>
            <wp:extent cx="15240" cy="15240"/>
            <wp:effectExtent l="19050" t="0" r="3810" b="0"/>
            <wp:wrapSquare wrapText="bothSides"/>
            <wp:docPr id="18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noProof/>
          <w:sz w:val="28"/>
          <w:szCs w:val="28"/>
          <w:lang w:eastAsia="ru-RU"/>
        </w:rPr>
        <w:drawing>
          <wp:anchor distT="0" distB="0" distL="114935" distR="114935" simplePos="0" relativeHeight="251676672" behindDoc="0" locked="0" layoutInCell="1" allowOverlap="1">
            <wp:simplePos x="0" y="0"/>
            <wp:positionH relativeFrom="page">
              <wp:posOffset>987425</wp:posOffset>
            </wp:positionH>
            <wp:positionV relativeFrom="page">
              <wp:posOffset>3429000</wp:posOffset>
            </wp:positionV>
            <wp:extent cx="15240" cy="15240"/>
            <wp:effectExtent l="19050" t="0" r="3810" b="0"/>
            <wp:wrapSquare wrapText="bothSides"/>
            <wp:docPr id="18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noProof/>
          <w:sz w:val="28"/>
          <w:szCs w:val="28"/>
          <w:lang w:eastAsia="ru-RU"/>
        </w:rPr>
        <w:drawing>
          <wp:anchor distT="0" distB="0" distL="114935" distR="114935" simplePos="0" relativeHeight="251677696" behindDoc="0" locked="0" layoutInCell="1" allowOverlap="1">
            <wp:simplePos x="0" y="0"/>
            <wp:positionH relativeFrom="page">
              <wp:posOffset>7237730</wp:posOffset>
            </wp:positionH>
            <wp:positionV relativeFrom="page">
              <wp:posOffset>9102725</wp:posOffset>
            </wp:positionV>
            <wp:extent cx="15240" cy="15240"/>
            <wp:effectExtent l="19050" t="0" r="3810" b="0"/>
            <wp:wrapSquare wrapText="bothSides"/>
            <wp:docPr id="18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noProof/>
          <w:sz w:val="28"/>
          <w:szCs w:val="28"/>
          <w:lang w:eastAsia="ru-RU"/>
        </w:rPr>
        <w:drawing>
          <wp:anchor distT="0" distB="0" distL="114935" distR="114935" simplePos="0" relativeHeight="251678720" behindDoc="0" locked="0" layoutInCell="1" allowOverlap="1">
            <wp:simplePos x="0" y="0"/>
            <wp:positionH relativeFrom="page">
              <wp:posOffset>987425</wp:posOffset>
            </wp:positionH>
            <wp:positionV relativeFrom="page">
              <wp:posOffset>9697085</wp:posOffset>
            </wp:positionV>
            <wp:extent cx="15240" cy="15240"/>
            <wp:effectExtent l="19050" t="0" r="3810" b="0"/>
            <wp:wrapSquare wrapText="bothSides"/>
            <wp:docPr id="18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Согласно положительному заключению АУКО «Облгосэкспертиза» о результатах проверки сметной стоимости ремонта объекта капитального строительства от 29.04.2021 № 01118-0142-210 стоимость работ по капитальному ремонту составила 694,6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При обосновании НМЦК на выполнение работ по капитальному ремонту входной группы МКОУ «Успенская СОШ» использовались стоимости видов работ согласно утвержденному в 1 квартале 2022 года локальному сметному расчету № 1, составленному по уровню цен 1 квартала 2022 года на сумму 869,1 </w:t>
      </w:r>
      <w:r w:rsidRPr="00AA5A05">
        <w:rPr>
          <w:rFonts w:ascii="Times New Roman" w:hAnsi="Times New Roman" w:cs="Times New Roman"/>
          <w:noProof/>
          <w:sz w:val="28"/>
          <w:szCs w:val="28"/>
          <w:lang w:eastAsia="ru-RU"/>
        </w:rPr>
        <w:drawing>
          <wp:inline distT="0" distB="0" distL="0" distR="0">
            <wp:extent cx="19050" cy="1905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noProof/>
          <w:sz w:val="28"/>
          <w:szCs w:val="28"/>
          <w:lang w:eastAsia="ru-RU"/>
        </w:rPr>
        <w:drawing>
          <wp:inline distT="0" distB="0" distL="0" distR="0">
            <wp:extent cx="19050" cy="1905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0"/>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тыс. рублей (увеличение стоимости работ по сравнению с локальным сметным расчетом, по которому получено положительное заключение о результатах проверки сметной стоимости, составило 174,5 тыс. рублей, или 25,1%).</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нарушение пункта 17 Порядка проведения проверки сметной стоимости ремонта объектов капитального строительства, находящихся в государственной собственности Курской области, в случаях, когда такая сметная стоимость не подлежит проверке на предмет достоверности ее определения в соответствии с частью 2 статьи 8.3 Градостроительного кодекса РФ, утвержденного постановлением Администрации Курской области от 17.04.2019 № 338-па, повторно экспертиза сметной стоимости не проводилась.</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нарушение пункта 3 части 1 статьи 3 и части 1 статьи 94 Федерального закона № 44-ФЗ, в отсутствие оснований применения пункта 2 статьи 425 Гражданского кодекса РФ, администрацией МКОУ «Успенская СОШ заключен с ООО «Региональный тендерно-имущественный центр» от 14.06.2022 № 273 К на оказание юридический и консультационных услуг на сумму 16,0 тыс. рублей, содержащий условия о распространении его действия на отношения сторон, возникшие до его подписания (заключения) по составлению заявки на закупку, помощи в размещении заявки на закупку в личном кабинете РИСКО, в размещении информации о заключенном контракте по результатам закупки, информации об исполнении контракта.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При этом исполнителем не выполнен полный перечень работ, </w:t>
      </w:r>
      <w:r w:rsidR="00E2024B">
        <w:rPr>
          <w:rFonts w:ascii="Times New Roman" w:hAnsi="Times New Roman" w:cs="Times New Roman"/>
          <w:sz w:val="28"/>
          <w:szCs w:val="28"/>
        </w:rPr>
        <w:t>предусмотренных</w:t>
      </w:r>
      <w:r w:rsidRPr="00AA5A05">
        <w:rPr>
          <w:rFonts w:ascii="Times New Roman" w:hAnsi="Times New Roman" w:cs="Times New Roman"/>
          <w:sz w:val="28"/>
          <w:szCs w:val="28"/>
        </w:rPr>
        <w:t xml:space="preserve"> условиями указанного контракта: подготовка обоснования и расчета начальной максимальной цены контракта, помощь в размещении информации о заключенном контракте и информации об исполнении контракта на капитальный </w:t>
      </w:r>
      <w:r w:rsidRPr="00AA5A05">
        <w:rPr>
          <w:rFonts w:ascii="Times New Roman" w:hAnsi="Times New Roman" w:cs="Times New Roman"/>
          <w:noProof/>
          <w:sz w:val="28"/>
          <w:szCs w:val="28"/>
          <w:lang w:eastAsia="ru-RU"/>
        </w:rPr>
        <w:drawing>
          <wp:inline distT="0" distB="0" distL="0" distR="0">
            <wp:extent cx="19050" cy="1905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ремонт входной группы.</w:t>
      </w:r>
      <w:r w:rsidRPr="00AA5A05">
        <w:rPr>
          <w:rFonts w:ascii="Times New Roman" w:hAnsi="Times New Roman" w:cs="Times New Roman"/>
          <w:noProof/>
          <w:sz w:val="28"/>
          <w:szCs w:val="28"/>
          <w:lang w:eastAsia="ru-RU"/>
        </w:rPr>
        <w:drawing>
          <wp:inline distT="0" distB="0" distL="0" distR="0">
            <wp:extent cx="19050" cy="1905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Таким образом, в нарушение части 3 статьи 94 Федерального закона № 44ФЗ МКОУ «Успенская СОШ» формально проведена экспертиза </w:t>
      </w:r>
      <w:r w:rsidRPr="00AA5A05">
        <w:rPr>
          <w:rFonts w:ascii="Times New Roman" w:hAnsi="Times New Roman" w:cs="Times New Roman"/>
          <w:sz w:val="28"/>
          <w:szCs w:val="28"/>
        </w:rPr>
        <w:lastRenderedPageBreak/>
        <w:t>выполненных работ по контракту от 14.06.2022 № 273 К на оказание юридических и консультационных услуг на сумму 16,0 тыс. рублей при фактическом отсутствии ряда оказанных услуг.</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нарушение положений статьи 94 Федерального закона № 44-ФЗ и пункта 5.4 контракта от 14.06.2022 № 273 К МКОУ «Успенская СОШ» не применены меры ответственности к исполнителю в связи с ненадлежащим исполнением исполнителем своих обязательств, что привело к недополучению средств в доход муниципального бюджета Тимского района в размере 1,6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79744" behindDoc="0" locked="0" layoutInCell="1" allowOverlap="1">
            <wp:simplePos x="0" y="0"/>
            <wp:positionH relativeFrom="page">
              <wp:posOffset>7237730</wp:posOffset>
            </wp:positionH>
            <wp:positionV relativeFrom="page">
              <wp:posOffset>9646920</wp:posOffset>
            </wp:positionV>
            <wp:extent cx="15240" cy="15240"/>
            <wp:effectExtent l="19050" t="0" r="3810" b="0"/>
            <wp:wrapSquare wrapText="bothSides"/>
            <wp:docPr id="18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При этом, указанные в контракте от 14.06.2022 № 273 К работы (услуги) относятся к функциям и полномочиям контрактного управляющего МКОУ «Успенская СОШ». Таким образом, расходы на оплату юридических и консультационных услуг в сумме 16,0 тыс. рублей осуществлены МКОУ «Успенская СОШ» с нарушением положений Бюджетного кодекса РФ об эффективности использования предоставленных муниципальному казенному учреждению бюджетных ассигнований (статья 34).</w:t>
      </w:r>
    </w:p>
    <w:p w:rsidR="00AA5A05" w:rsidRPr="00AA5A05" w:rsidRDefault="00AA5A05" w:rsidP="00AA5A05">
      <w:pPr>
        <w:spacing w:after="0" w:line="240" w:lineRule="auto"/>
        <w:ind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МКОУ «Успенская СОШ» заключен контракт с ООО «Престиж» от 23.06.2022 № 0744200000222004481 на выполнение работ по капитальному ремонту входной группы здания МКОУ «Успенская СОШ» на сумму 680,7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нарушение пункта 6.2 контракта от 23.06.2022 № 074420000022200448 подрядчиком не представлены МКОУ «Успенская СОШ» копии сертификатов на строительные материалы (информация об отсутствии отражена в пояснительной записке директора МКОУ «Успенская СОШ» от 13.06.2022).</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нарушение части 1 статьи 94 Федерального закона № 44-ФЗ, пункта 9.8. контракта от 23.06.2022 № 0744200000222004481 МКОУ «Успенская СОШ» не применены меры ответственности к подрядчику за невыполнение условия пункта 6.2 контракта, что привело к недополучению средств в доход муниципального бюджета Тимского района в размере 1,0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Установлены несоответствия отдельного установленного оборудования актам выполненных работ и фактическое отсутствие ряда ремонтных работ и </w:t>
      </w:r>
      <w:r w:rsidR="00D139AA">
        <w:rPr>
          <w:rFonts w:ascii="Times New Roman" w:hAnsi="Times New Roman" w:cs="Times New Roman"/>
          <w:sz w:val="28"/>
          <w:szCs w:val="28"/>
        </w:rPr>
        <w:t>расхода</w:t>
      </w:r>
      <w:r w:rsidRPr="00AA5A05">
        <w:rPr>
          <w:rFonts w:ascii="Times New Roman" w:hAnsi="Times New Roman" w:cs="Times New Roman"/>
          <w:sz w:val="28"/>
          <w:szCs w:val="28"/>
        </w:rPr>
        <w:t xml:space="preserve"> материалов на общую сумму 60,2 тыс. рублей (расчетная величина).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Таким образом, в нарушение части 3 статьи 94 Федерального закона № 44ФЗ, пункта 7.3 контракта от 23.06.2022 № 0744200000222004481 МКОУ «Успенская СОШ» формально проведена экспертиза выполненных работ выполненных ООО «Престиж», по результатам которой принято решение принять результаты выполненных работ.</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статьи 309 ГК РФ, части 1 статьи 94 Федерального закона № 44-ФЗ, пунктов 4.1.1 и 4.3.5 контракта на выполнение работ по капитальному ремонту входной группы здания школы МКОУ «Успенская СОШ» от 23.06.2022 </w:t>
      </w:r>
      <w:r w:rsidRPr="00AA5A05">
        <w:rPr>
          <w:rFonts w:ascii="Times New Roman" w:hAnsi="Times New Roman" w:cs="Times New Roman"/>
          <w:noProof/>
          <w:sz w:val="28"/>
          <w:szCs w:val="28"/>
          <w:lang w:eastAsia="ru-RU"/>
        </w:rPr>
        <w:drawing>
          <wp:inline distT="0" distB="0" distL="0" distR="0">
            <wp:extent cx="19050" cy="1905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2"/>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 0744200000222004481 осуществлена приемка и оплата выполненных работ по капитальному ремонту при наличии </w:t>
      </w:r>
      <w:r w:rsidRPr="00AA5A05">
        <w:rPr>
          <w:rFonts w:ascii="Times New Roman" w:hAnsi="Times New Roman" w:cs="Times New Roman"/>
          <w:sz w:val="28"/>
          <w:szCs w:val="28"/>
        </w:rPr>
        <w:lastRenderedPageBreak/>
        <w:t>несоответствия установленного оборудования актам выполненных работ и фактическом отсутствии ряда ремонтных работ и расхода материалов на общую сумму 60,2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части 1 статьи 94 Федерального закона № 44-ФЗ, пункта 9.8 контракта от 23.06.2022 № 0744200000222004481 МКОУ «Успенская СОШ» не применены меры ответственности к подрядчику за невыполнение условия пункта 4.1.1 контракта, что привело к недополучению средств в доход </w:t>
      </w:r>
      <w:r w:rsidR="00E2024B">
        <w:rPr>
          <w:rFonts w:ascii="Times New Roman" w:hAnsi="Times New Roman" w:cs="Times New Roman"/>
          <w:sz w:val="28"/>
          <w:szCs w:val="28"/>
        </w:rPr>
        <w:t>муниципального</w:t>
      </w:r>
      <w:r w:rsidRPr="00AA5A05">
        <w:rPr>
          <w:rFonts w:ascii="Times New Roman" w:hAnsi="Times New Roman" w:cs="Times New Roman"/>
          <w:sz w:val="28"/>
          <w:szCs w:val="28"/>
        </w:rPr>
        <w:t xml:space="preserve"> бюджета Тимского района в размере 74,9 тыс. рублей (расчетная величина).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Администрацией Тимского района заключено соглашение с комитетом архитектуры и градостроительства Курской области от 07.02.2022 № 9 о предоставлении субсидии из областного бюджета на мероприятия по внесению в ЕГРН сведений о границах муниципальных образований, границах населенных пунктов и границах территориальных зон в размере 495,0 тыс. рублей, в том числе за счет средств местного бюджета — 148,5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80768" behindDoc="0" locked="0" layoutInCell="1" allowOverlap="1">
            <wp:simplePos x="0" y="0"/>
            <wp:positionH relativeFrom="page">
              <wp:posOffset>987425</wp:posOffset>
            </wp:positionH>
            <wp:positionV relativeFrom="page">
              <wp:posOffset>777240</wp:posOffset>
            </wp:positionV>
            <wp:extent cx="15240" cy="15240"/>
            <wp:effectExtent l="19050" t="0" r="3810" b="0"/>
            <wp:wrapSquare wrapText="bothSides"/>
            <wp:docPr id="18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noProof/>
          <w:sz w:val="28"/>
          <w:szCs w:val="28"/>
          <w:lang w:eastAsia="ru-RU"/>
        </w:rPr>
        <w:drawing>
          <wp:anchor distT="0" distB="0" distL="114935" distR="114935" simplePos="0" relativeHeight="251681792" behindDoc="0" locked="0" layoutInCell="1" allowOverlap="1">
            <wp:simplePos x="0" y="0"/>
            <wp:positionH relativeFrom="page">
              <wp:posOffset>987425</wp:posOffset>
            </wp:positionH>
            <wp:positionV relativeFrom="page">
              <wp:posOffset>2235835</wp:posOffset>
            </wp:positionV>
            <wp:extent cx="15240" cy="15240"/>
            <wp:effectExtent l="19050" t="0" r="3810" b="0"/>
            <wp:wrapSquare wrapText="bothSides"/>
            <wp:docPr id="18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Пунктом 4.3.3 соглашения предусмотрено исполнение показателя результативности использования субсидии: подготовка текстового и графического описания местоположения границ населенных пунктов — 12 единиц.</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При этом паспортом муниципальной программы «Обеспечение доступным и комфортным жильем и коммунальными услугами граждан в Курском районе Курской области» не установлен показатель (индикатор) для мероприятия 1.5 «Мероприятия по внесению в государственный кадастр недвижимости сведений о границах муниципальных образований и границах населенных пунктов» подпрограммы 1 «Создание условий для обеспечения доступным и комфортным жильем граждан в Тимском районе Курской области», соответствующий показателю результативности использования субсидии в рамках мероприятия «Внесение в единый государственный реестр недвижимости сведений о границах территориальных зон».</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С целью реализации мероприятия по внесению в ЕГРН сведений о границах муниципальных образований, границах населенных пунктов и границах территориальных зон, Администрацией Тимского района заключено соглашение от </w:t>
      </w:r>
      <w:r w:rsidRPr="00AA5A05">
        <w:rPr>
          <w:rFonts w:ascii="Times New Roman" w:hAnsi="Times New Roman" w:cs="Times New Roman"/>
          <w:noProof/>
          <w:sz w:val="28"/>
          <w:szCs w:val="28"/>
          <w:lang w:eastAsia="ru-RU"/>
        </w:rPr>
        <w:drawing>
          <wp:inline distT="0" distB="0" distL="0" distR="0">
            <wp:extent cx="19050" cy="1905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6"/>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30.12.2021 № 4/1 (в редакции дополнительного соглашения от 15.03.2022 №1) с Администрацией муниципального образования «Тимский сельсовет» Тимского района Курской области, предметом которого является передача поселению части полномочий по координации границ населенных пунктов и границ территориальных зон в размере 495,0 тыс. рублей, в том числе за счет средств местного бюджета — 148,5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Пунктом 3.3 соглашения от 30.12.2021 № 4/1 установлено, что финансовые средства (иные межбюджетные трансферты), предоставляемые для осуществления полномочий, перечисляются ежемесячно.</w:t>
      </w:r>
      <w:r w:rsidRPr="00AA5A05">
        <w:rPr>
          <w:rFonts w:ascii="Times New Roman" w:hAnsi="Times New Roman" w:cs="Times New Roman"/>
          <w:noProof/>
          <w:sz w:val="28"/>
          <w:szCs w:val="28"/>
          <w:lang w:eastAsia="ru-RU"/>
        </w:rPr>
        <w:drawing>
          <wp:inline distT="0" distB="0" distL="0" distR="0">
            <wp:extent cx="19050" cy="1905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3"/>
                    <a:srcRect l="-60001" t="-30000" r="-60001" b="-3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lastRenderedPageBreak/>
        <w:drawing>
          <wp:inline distT="0" distB="0" distL="0" distR="0">
            <wp:extent cx="19050" cy="1905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8"/>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Пунктом 4.3 Порядка предоставления иных межбюджетных трансфертов из </w:t>
      </w:r>
      <w:r w:rsidRPr="00AA5A05">
        <w:rPr>
          <w:rFonts w:ascii="Times New Roman" w:hAnsi="Times New Roman" w:cs="Times New Roman"/>
          <w:noProof/>
          <w:sz w:val="28"/>
          <w:szCs w:val="28"/>
          <w:lang w:eastAsia="ru-RU"/>
        </w:rPr>
        <w:drawing>
          <wp:inline distT="0" distB="0" distL="0" distR="0">
            <wp:extent cx="19050" cy="1905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бюджета муниципального района «Тимский район» Курской области бюджетам поселений, входящих в состав Тимского района Курской области, утвержденного Решением Представительного Собрания Тимского района от 23.12.2014 № 54, установлено, что перечисление иных межбюджетных трансфертов по заключенным соглашениям производится в соответствии со сводной бюджетной росписью и кассовым планом.</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Планом кассовых расходов бюджета муниципального района «Тимский район» от 30.09.2022, 31.10.2022 и 30.12.2022 расходы мероприятия по внесению в ЕГН сведений о границах муниципальных образований и границах населенных пунктов предусмотрены: по КБК 0412 07201 S3600 540 на сумму 148,5 тыс. рублей на II квартал 2022 года, по КБК 0412 07201 13600 540 на сумму 346,5 тыс. рублей на III квартал 2022 года.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Средства перечислены Тимскому сельсовету Администрацией Тимского района по платежным поручениям от 14.10.2022 № 514915 на сумму 148,5 тыс. рублей и от 25.11.2022 № 776583 на сумму 346,5 тыс. рублей на основании заявок на финансирование и реестров документов, подтверждающих расходы, составленных начальником отдела учета учреждений культуры органов местного самоуправления и прочих учреждений МКУ «Центр бюджетного учета Тимского района» Т.В. Токаревой: от 13.10.2022 на сумму 148,5 тыс. рублей и от 24.11.2022 на сумму 346,5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Таким образом, Администрацией Тимского района в нарушение требований статьи 142.4 Бюджетного кодекса РФ, пункта 3.3 соглашения от 30.12.2021 № 4.1, пункта 4.3 Порядка предоставления иных межбюджетных трансфертов из бюджета муниципального района «Тимский район» Курской области бюджетам поселений, входящих в состав Тимского района Курской области, утвержденного Решением Представительного Собрания Тимского района от 23.12.2014 № 54, </w:t>
      </w:r>
      <w:r w:rsidRPr="00AA5A05">
        <w:rPr>
          <w:rFonts w:ascii="Times New Roman" w:hAnsi="Times New Roman" w:cs="Times New Roman"/>
          <w:noProof/>
          <w:sz w:val="28"/>
          <w:szCs w:val="28"/>
          <w:lang w:eastAsia="ru-RU"/>
        </w:rPr>
        <w:drawing>
          <wp:inline distT="0" distB="0" distL="0" distR="0">
            <wp:extent cx="19050" cy="190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2"/>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предоставление Тимскому сельсовету иных межбюджетных трансфертов на мероприятия по внесению в ЕГРН сведений о границах населенных пунктов и границ территориальных зон осуществлялось с периодичностью, не соответствую</w:t>
      </w:r>
      <w:r w:rsidRPr="00AA5A05">
        <w:rPr>
          <w:rFonts w:ascii="Times New Roman" w:hAnsi="Times New Roman" w:cs="Times New Roman"/>
          <w:noProof/>
          <w:sz w:val="28"/>
          <w:szCs w:val="28"/>
          <w:lang w:eastAsia="ru-RU"/>
        </w:rPr>
        <w:drawing>
          <wp:inline distT="0" distB="0" distL="0" distR="0">
            <wp:extent cx="19050" cy="1905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2"/>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щей условиям Порядка предоставления ИМТ и заключенного муниципальными образованиями соглашения.</w:t>
      </w:r>
    </w:p>
    <w:p w:rsidR="00C9015D" w:rsidRPr="00AA5A05" w:rsidRDefault="00C9015D" w:rsidP="00C9015D">
      <w:pPr>
        <w:spacing w:after="0" w:line="240" w:lineRule="auto"/>
        <w:ind w:left="28" w:right="7" w:firstLine="709"/>
        <w:contextualSpacing/>
        <w:jc w:val="both"/>
        <w:rPr>
          <w:rFonts w:ascii="Times New Roman" w:hAnsi="Times New Roman" w:cs="Times New Roman"/>
          <w:sz w:val="28"/>
          <w:szCs w:val="28"/>
        </w:rPr>
      </w:pPr>
      <w:r w:rsidRPr="00CA3E24">
        <w:rPr>
          <w:rFonts w:ascii="Times New Roman" w:hAnsi="Times New Roman" w:cs="Times New Roman"/>
          <w:b/>
          <w:sz w:val="28"/>
          <w:szCs w:val="28"/>
        </w:rPr>
        <w:t>По выше указанному факту должностным</w:t>
      </w:r>
      <w:r>
        <w:rPr>
          <w:rFonts w:ascii="Times New Roman" w:hAnsi="Times New Roman" w:cs="Times New Roman"/>
          <w:b/>
          <w:sz w:val="28"/>
          <w:szCs w:val="28"/>
        </w:rPr>
        <w:t>и лица</w:t>
      </w:r>
      <w:r w:rsidRPr="00CA3E24">
        <w:rPr>
          <w:rFonts w:ascii="Times New Roman" w:hAnsi="Times New Roman" w:cs="Times New Roman"/>
          <w:b/>
          <w:sz w:val="28"/>
          <w:szCs w:val="28"/>
        </w:rPr>
        <w:t>м</w:t>
      </w:r>
      <w:r>
        <w:rPr>
          <w:rFonts w:ascii="Times New Roman" w:hAnsi="Times New Roman" w:cs="Times New Roman"/>
          <w:b/>
          <w:sz w:val="28"/>
          <w:szCs w:val="28"/>
        </w:rPr>
        <w:t>и</w:t>
      </w:r>
      <w:r w:rsidRPr="00CA3E24">
        <w:rPr>
          <w:rFonts w:ascii="Times New Roman" w:hAnsi="Times New Roman" w:cs="Times New Roman"/>
          <w:b/>
          <w:sz w:val="28"/>
          <w:szCs w:val="28"/>
        </w:rPr>
        <w:t xml:space="preserve"> Контрольно-счетной палаты Курской области составлен протокол об административном правонарушении, предусмотренном</w:t>
      </w:r>
      <w:r>
        <w:rPr>
          <w:rFonts w:ascii="Times New Roman" w:hAnsi="Times New Roman" w:cs="Times New Roman"/>
          <w:b/>
          <w:sz w:val="28"/>
          <w:szCs w:val="28"/>
        </w:rPr>
        <w:t xml:space="preserve"> частью 1 статьи 15.15.3</w:t>
      </w:r>
      <w:r w:rsidRPr="00CA3E24">
        <w:rPr>
          <w:rFonts w:ascii="Times New Roman" w:hAnsi="Times New Roman" w:cs="Times New Roman"/>
          <w:b/>
          <w:sz w:val="28"/>
          <w:szCs w:val="28"/>
        </w:rPr>
        <w:t xml:space="preserve"> КоАП РФ, в отношении </w:t>
      </w:r>
      <w:r>
        <w:rPr>
          <w:rFonts w:ascii="Times New Roman" w:eastAsia="Calibri" w:hAnsi="Times New Roman" w:cs="Times New Roman"/>
          <w:b/>
          <w:sz w:val="28"/>
          <w:szCs w:val="28"/>
        </w:rPr>
        <w:t>начальника отделаучета учреждений культуры, органов местного самоуправления и прочих учреждений МКУ «Центр бюджетного учета Тимского района» Курской области</w:t>
      </w:r>
      <w:r w:rsidRPr="0023480C">
        <w:rPr>
          <w:rFonts w:ascii="Times New Roman" w:hAnsi="Times New Roman" w:cs="Times New Roman"/>
          <w:b/>
          <w:sz w:val="28"/>
          <w:szCs w:val="28"/>
        </w:rPr>
        <w:t>,</w:t>
      </w:r>
      <w:r w:rsidRPr="00CA3E24">
        <w:rPr>
          <w:rFonts w:ascii="Times New Roman" w:hAnsi="Times New Roman" w:cs="Times New Roman"/>
          <w:b/>
          <w:sz w:val="28"/>
          <w:szCs w:val="28"/>
        </w:rPr>
        <w:t xml:space="preserve"> которая признана мировым судьей виновной в совершении  административного правонарушения с наказанием в виде предупреждения.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82816" behindDoc="0" locked="0" layoutInCell="1" allowOverlap="1">
            <wp:simplePos x="0" y="0"/>
            <wp:positionH relativeFrom="column">
              <wp:posOffset>4445</wp:posOffset>
            </wp:positionH>
            <wp:positionV relativeFrom="paragraph">
              <wp:posOffset>198120</wp:posOffset>
            </wp:positionV>
            <wp:extent cx="15240" cy="15240"/>
            <wp:effectExtent l="19050" t="0" r="3810" b="0"/>
            <wp:wrapSquare wrapText="bothSides"/>
            <wp:docPr id="17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 xml:space="preserve">В соответствии с условиями пункта 2.4.3 соглашения от 30.12.2021 № </w:t>
      </w:r>
      <w:r w:rsidRPr="00AA5A05">
        <w:rPr>
          <w:rFonts w:ascii="Times New Roman" w:hAnsi="Times New Roman" w:cs="Times New Roman"/>
          <w:sz w:val="28"/>
          <w:szCs w:val="28"/>
        </w:rPr>
        <w:lastRenderedPageBreak/>
        <w:t>4/1 Тимский сельсовет обязан предоставлять Тимскому району отчет о ходе исполнения полномочий в порядке, предусмотренном пунктом 5 соглашения. В отсутствие утвержденной формы отчета в соглашении о передаче отдельных полномочий от 30.12.2021 № 4/1, указанный отчет Администрацией Тимского сельсовета не предоставлялся.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Таким образом, Администрацией Тимского района не обеспечена реализация возможности исполнения Тимским сельсоветом обязательств, определенных пунктами 2.4.3, 5.1 соглашения от 30.12.2021 № 4/1 в части предоставления отчета о ходе исполнения полномочий.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Пунктом 3.2 соглашения от 07.02.2022 №9, заключенного Администрацией Тимского района с комитетом архитектуры и градостроительства Курской области, установлены условия предоставления субсидии, одним из которых является (подпункт «в») обеспечение подготовки графического описания местоположения границ территориальных зон, установленных правилами землепользования и застройки муниципального образования, указанных в приложении № 7 к соглашению. В соответствии с приложением № 7 к соглашению от 07.02.2022 №9 условиями соглашения Тимскому району предусмотрено выполнение графического описания 12 видов территориальных зон, имеющих 330 контуров зоны.</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Согласно представленной информации (копии писем) передача графического описания местоположения границ территориальных зон по Тимскому </w:t>
      </w:r>
      <w:r w:rsidR="00E2024B">
        <w:rPr>
          <w:rFonts w:ascii="Times New Roman" w:hAnsi="Times New Roman" w:cs="Times New Roman"/>
          <w:sz w:val="28"/>
          <w:szCs w:val="28"/>
        </w:rPr>
        <w:t>сельсовету</w:t>
      </w:r>
      <w:r w:rsidRPr="00AA5A05">
        <w:rPr>
          <w:rFonts w:ascii="Times New Roman" w:hAnsi="Times New Roman" w:cs="Times New Roman"/>
          <w:sz w:val="28"/>
          <w:szCs w:val="28"/>
        </w:rPr>
        <w:t xml:space="preserve"> произведена в установленный срок (до 25.12.2022) не в полном объеме.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83840" behindDoc="0" locked="0" layoutInCell="1" allowOverlap="1">
            <wp:simplePos x="0" y="0"/>
            <wp:positionH relativeFrom="page">
              <wp:posOffset>553085</wp:posOffset>
            </wp:positionH>
            <wp:positionV relativeFrom="page">
              <wp:posOffset>3282315</wp:posOffset>
            </wp:positionV>
            <wp:extent cx="15240" cy="15240"/>
            <wp:effectExtent l="19050" t="0" r="3810" b="0"/>
            <wp:wrapSquare wrapText="bothSides"/>
            <wp:docPr id="17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srcRect l="-22221" t="-33333" r="-22221" b="-33333"/>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noProof/>
          <w:sz w:val="28"/>
          <w:szCs w:val="28"/>
          <w:lang w:eastAsia="ru-RU"/>
        </w:rPr>
        <w:drawing>
          <wp:anchor distT="0" distB="0" distL="114935" distR="114935" simplePos="0" relativeHeight="251684864" behindDoc="0" locked="0" layoutInCell="1" allowOverlap="1">
            <wp:simplePos x="0" y="0"/>
            <wp:positionH relativeFrom="page">
              <wp:posOffset>987425</wp:posOffset>
            </wp:positionH>
            <wp:positionV relativeFrom="page">
              <wp:posOffset>4064635</wp:posOffset>
            </wp:positionV>
            <wp:extent cx="15240" cy="15240"/>
            <wp:effectExtent l="19050" t="0" r="3810" b="0"/>
            <wp:wrapSquare wrapText="bothSides"/>
            <wp:docPr id="17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Администрацией Тимского района обеспечена передача графического описания местоположения границ 11 территориальных зон, или 91,7% от установленного значения, с количеством контуров 314 (95,2% от плановых значений). Т.е. результат предоставления субсидии Администрацией Тимского района не был достигнут.</w:t>
      </w:r>
    </w:p>
    <w:p w:rsid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Таким образом, установлено, что в нарушение подпункта «в» пункта 3.2, пунктов 4.3.3, 4.3.6 соглашения от 07.02.2022 № 9 Администрацией Тимского района не обеспечена передача графического описания местоположения границ территориальных зон в объеме, предусмотренном заключенным с комитетом архитектуры и градостроительства Курской области соглашением от 07.02.2022 №9, что повлекло потери средств областного бюджета на сумму 16,8 тыс. рублей и средств местного бюджета на сумму 7,2 тыс. рублей.</w:t>
      </w:r>
    </w:p>
    <w:p w:rsidR="00E2024B" w:rsidRPr="00AA5A05" w:rsidRDefault="00E2024B" w:rsidP="00E2024B">
      <w:pPr>
        <w:spacing w:after="0" w:line="240" w:lineRule="auto"/>
        <w:ind w:left="28" w:right="7" w:firstLine="709"/>
        <w:contextualSpacing/>
        <w:jc w:val="both"/>
        <w:rPr>
          <w:rFonts w:ascii="Times New Roman" w:hAnsi="Times New Roman" w:cs="Times New Roman"/>
          <w:sz w:val="28"/>
          <w:szCs w:val="28"/>
        </w:rPr>
      </w:pPr>
      <w:r w:rsidRPr="00CA3E24">
        <w:rPr>
          <w:rFonts w:ascii="Times New Roman" w:hAnsi="Times New Roman" w:cs="Times New Roman"/>
          <w:b/>
          <w:sz w:val="28"/>
          <w:szCs w:val="28"/>
        </w:rPr>
        <w:t>По выше указанному факту должностным</w:t>
      </w:r>
      <w:r w:rsidR="00C9015D">
        <w:rPr>
          <w:rFonts w:ascii="Times New Roman" w:hAnsi="Times New Roman" w:cs="Times New Roman"/>
          <w:b/>
          <w:sz w:val="28"/>
          <w:szCs w:val="28"/>
        </w:rPr>
        <w:t>и лица</w:t>
      </w:r>
      <w:r w:rsidRPr="00CA3E24">
        <w:rPr>
          <w:rFonts w:ascii="Times New Roman" w:hAnsi="Times New Roman" w:cs="Times New Roman"/>
          <w:b/>
          <w:sz w:val="28"/>
          <w:szCs w:val="28"/>
        </w:rPr>
        <w:t>м</w:t>
      </w:r>
      <w:r w:rsidR="00C9015D">
        <w:rPr>
          <w:rFonts w:ascii="Times New Roman" w:hAnsi="Times New Roman" w:cs="Times New Roman"/>
          <w:b/>
          <w:sz w:val="28"/>
          <w:szCs w:val="28"/>
        </w:rPr>
        <w:t>и</w:t>
      </w:r>
      <w:r w:rsidRPr="00CA3E24">
        <w:rPr>
          <w:rFonts w:ascii="Times New Roman" w:hAnsi="Times New Roman" w:cs="Times New Roman"/>
          <w:b/>
          <w:sz w:val="28"/>
          <w:szCs w:val="28"/>
        </w:rPr>
        <w:t xml:space="preserve"> Контрольно-счетной палаты Курской области составлен протокол об административном правонарушении, предусмотренном</w:t>
      </w:r>
      <w:r>
        <w:rPr>
          <w:rFonts w:ascii="Times New Roman" w:hAnsi="Times New Roman" w:cs="Times New Roman"/>
          <w:b/>
          <w:sz w:val="28"/>
          <w:szCs w:val="28"/>
        </w:rPr>
        <w:t xml:space="preserve"> частью 3 статьи 15.15.3</w:t>
      </w:r>
      <w:r w:rsidRPr="00CA3E24">
        <w:rPr>
          <w:rFonts w:ascii="Times New Roman" w:hAnsi="Times New Roman" w:cs="Times New Roman"/>
          <w:b/>
          <w:sz w:val="28"/>
          <w:szCs w:val="28"/>
        </w:rPr>
        <w:t xml:space="preserve"> КоАП РФ, в отношении </w:t>
      </w:r>
      <w:r w:rsidR="00292923">
        <w:rPr>
          <w:rFonts w:ascii="Times New Roman" w:hAnsi="Times New Roman"/>
          <w:b/>
          <w:sz w:val="28"/>
          <w:szCs w:val="28"/>
        </w:rPr>
        <w:t>главного специалиста-эксперта по вопросам строительства и архитектуры</w:t>
      </w:r>
      <w:r w:rsidRPr="0023480C">
        <w:rPr>
          <w:rFonts w:ascii="Times New Roman" w:eastAsia="Calibri" w:hAnsi="Times New Roman" w:cs="Times New Roman"/>
          <w:b/>
          <w:sz w:val="28"/>
          <w:szCs w:val="28"/>
        </w:rPr>
        <w:t xml:space="preserve"> Администрации Тимского района Курской области</w:t>
      </w:r>
      <w:r w:rsidRPr="0023480C">
        <w:rPr>
          <w:rFonts w:ascii="Times New Roman" w:hAnsi="Times New Roman" w:cs="Times New Roman"/>
          <w:b/>
          <w:sz w:val="28"/>
          <w:szCs w:val="28"/>
        </w:rPr>
        <w:t>,</w:t>
      </w:r>
      <w:r>
        <w:rPr>
          <w:rFonts w:ascii="Times New Roman" w:hAnsi="Times New Roman" w:cs="Times New Roman"/>
          <w:b/>
          <w:sz w:val="28"/>
          <w:szCs w:val="28"/>
        </w:rPr>
        <w:t xml:space="preserve"> который признан</w:t>
      </w:r>
      <w:r w:rsidRPr="00CA3E24">
        <w:rPr>
          <w:rFonts w:ascii="Times New Roman" w:hAnsi="Times New Roman" w:cs="Times New Roman"/>
          <w:b/>
          <w:sz w:val="28"/>
          <w:szCs w:val="28"/>
        </w:rPr>
        <w:t xml:space="preserve"> </w:t>
      </w:r>
      <w:r w:rsidR="00C9015D">
        <w:rPr>
          <w:rFonts w:ascii="Times New Roman" w:hAnsi="Times New Roman" w:cs="Times New Roman"/>
          <w:b/>
          <w:sz w:val="28"/>
          <w:szCs w:val="28"/>
        </w:rPr>
        <w:t>районным судь</w:t>
      </w:r>
      <w:r w:rsidR="00C5304E">
        <w:rPr>
          <w:rFonts w:ascii="Times New Roman" w:hAnsi="Times New Roman" w:cs="Times New Roman"/>
          <w:b/>
          <w:sz w:val="28"/>
          <w:szCs w:val="28"/>
        </w:rPr>
        <w:t>е</w:t>
      </w:r>
      <w:r w:rsidR="00C9015D">
        <w:rPr>
          <w:rFonts w:ascii="Times New Roman" w:hAnsi="Times New Roman" w:cs="Times New Roman"/>
          <w:b/>
          <w:sz w:val="28"/>
          <w:szCs w:val="28"/>
        </w:rPr>
        <w:t>й</w:t>
      </w:r>
      <w:r>
        <w:rPr>
          <w:rFonts w:ascii="Times New Roman" w:hAnsi="Times New Roman" w:cs="Times New Roman"/>
          <w:b/>
          <w:sz w:val="28"/>
          <w:szCs w:val="28"/>
        </w:rPr>
        <w:t xml:space="preserve"> виновным</w:t>
      </w:r>
      <w:r w:rsidRPr="00CA3E24">
        <w:rPr>
          <w:rFonts w:ascii="Times New Roman" w:hAnsi="Times New Roman" w:cs="Times New Roman"/>
          <w:b/>
          <w:sz w:val="28"/>
          <w:szCs w:val="28"/>
        </w:rPr>
        <w:t xml:space="preserve"> </w:t>
      </w:r>
      <w:r w:rsidRPr="00CA3E24">
        <w:rPr>
          <w:rFonts w:ascii="Times New Roman" w:hAnsi="Times New Roman" w:cs="Times New Roman"/>
          <w:b/>
          <w:sz w:val="28"/>
          <w:szCs w:val="28"/>
        </w:rPr>
        <w:lastRenderedPageBreak/>
        <w:t xml:space="preserve">в совершении  административного правонарушения с наказанием в виде </w:t>
      </w:r>
      <w:r w:rsidR="00C9015D">
        <w:rPr>
          <w:rFonts w:ascii="Times New Roman" w:hAnsi="Times New Roman" w:cs="Times New Roman"/>
          <w:b/>
          <w:sz w:val="28"/>
          <w:szCs w:val="28"/>
        </w:rPr>
        <w:t xml:space="preserve">административного </w:t>
      </w:r>
      <w:r>
        <w:rPr>
          <w:rFonts w:ascii="Times New Roman" w:hAnsi="Times New Roman" w:cs="Times New Roman"/>
          <w:b/>
          <w:sz w:val="28"/>
          <w:szCs w:val="28"/>
        </w:rPr>
        <w:t>штрафа в размере 10 тыс. рублей</w:t>
      </w:r>
      <w:r w:rsidRPr="00CA3E24">
        <w:rPr>
          <w:rFonts w:ascii="Times New Roman" w:hAnsi="Times New Roman" w:cs="Times New Roman"/>
          <w:b/>
          <w:sz w:val="28"/>
          <w:szCs w:val="28"/>
        </w:rPr>
        <w:t>.</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Отчет о достижении значений показателей результата использования субсидии от 31.12.2022 не содержит данные о фактически достигнутых значениях результатов предоставления субсидии, выраженных в единицах, что свидетельствует о некорректном составлении Администрацией Тимского района отчета о выполнении целевых показателей результативности предоставления субсидии, предусмотренных соглашением.</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Администрацией Тимского района заключено соглашение с комитетом по культуре Курской области от 14.02.2022 № 8642000-1-2022-007 о предоставлении субсидии из областного бюджета на модернизацию библиотек в части </w:t>
      </w:r>
      <w:r w:rsidR="00BF16F2">
        <w:rPr>
          <w:rFonts w:ascii="Times New Roman" w:hAnsi="Times New Roman" w:cs="Times New Roman"/>
          <w:sz w:val="28"/>
          <w:szCs w:val="28"/>
        </w:rPr>
        <w:t>комплектования</w:t>
      </w:r>
      <w:r w:rsidRPr="00AA5A05">
        <w:rPr>
          <w:rFonts w:ascii="Times New Roman" w:hAnsi="Times New Roman" w:cs="Times New Roman"/>
          <w:sz w:val="28"/>
          <w:szCs w:val="28"/>
        </w:rPr>
        <w:t xml:space="preserve"> книжных фондов библиотек муниципальных образований Курской области в размере 526,3 тыс. рублей, в том числе за счет средств областного бюджета — 500,0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Согласно отчету о достижении значений результатов использования Субсидии и обязательствах, принятых в целях их достижения, расходы произведены в </w:t>
      </w:r>
      <w:r w:rsidRPr="00AA5A05">
        <w:rPr>
          <w:rFonts w:ascii="Times New Roman" w:hAnsi="Times New Roman" w:cs="Times New Roman"/>
          <w:noProof/>
          <w:sz w:val="28"/>
          <w:szCs w:val="28"/>
          <w:lang w:eastAsia="ru-RU"/>
        </w:rPr>
        <w:drawing>
          <wp:inline distT="0" distB="0" distL="0" distR="0">
            <wp:extent cx="19050" cy="1905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5"/>
                    <a:srcRect l="-60001" t="-30000" r="-60001" b="-3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объеме 526,3 тыс. рублей, или 100,0 % предусмотренных соглашением, плановые значения показателя составили 100%.</w:t>
      </w:r>
      <w:r w:rsidRPr="00AA5A05">
        <w:rPr>
          <w:rFonts w:ascii="Times New Roman" w:hAnsi="Times New Roman" w:cs="Times New Roman"/>
          <w:noProof/>
          <w:sz w:val="28"/>
          <w:szCs w:val="28"/>
          <w:lang w:eastAsia="ru-RU"/>
        </w:rPr>
        <w:drawing>
          <wp:inline distT="0" distB="0" distL="0" distR="0">
            <wp:extent cx="19050" cy="1905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7"/>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ходе контрольного мероприятия проведена проверка достоверности отчета о достижении значений результатов использования субсидии. Согласно представленным администрацией МКУК «Межпоселенческая библиотека Тимского района» Курской области сводам годовых сведений об общедоступных (публичных) </w:t>
      </w:r>
      <w:r w:rsidRPr="00AA5A05">
        <w:rPr>
          <w:rFonts w:ascii="Times New Roman" w:hAnsi="Times New Roman" w:cs="Times New Roman"/>
          <w:noProof/>
          <w:sz w:val="28"/>
          <w:szCs w:val="28"/>
          <w:lang w:eastAsia="ru-RU"/>
        </w:rPr>
        <w:drawing>
          <wp:inline distT="0" distB="0" distL="0" distR="0">
            <wp:extent cx="19050" cy="1905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0"/>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библиотеках системы минкультуры России за 2017 и 2022 годы, составленным на </w:t>
      </w:r>
      <w:r w:rsidRPr="00AA5A05">
        <w:rPr>
          <w:rFonts w:ascii="Times New Roman" w:hAnsi="Times New Roman" w:cs="Times New Roman"/>
          <w:noProof/>
          <w:sz w:val="28"/>
          <w:szCs w:val="28"/>
          <w:lang w:eastAsia="ru-RU"/>
        </w:rPr>
        <w:drawing>
          <wp:inline distT="0" distB="0" distL="0" distR="0">
            <wp:extent cx="19050" cy="1905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основании формы № 6-нк, значение показателя «количество посещений организаций культуры по отношению к уровню 2017 года (в части посещения библиотек)» составило 112,4 %.</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85888" behindDoc="0" locked="0" layoutInCell="1" allowOverlap="1">
            <wp:simplePos x="0" y="0"/>
            <wp:positionH relativeFrom="page">
              <wp:posOffset>7228205</wp:posOffset>
            </wp:positionH>
            <wp:positionV relativeFrom="page">
              <wp:posOffset>9431655</wp:posOffset>
            </wp:positionV>
            <wp:extent cx="15240" cy="15240"/>
            <wp:effectExtent l="19050" t="0" r="3810" b="0"/>
            <wp:wrapSquare wrapText="bothSides"/>
            <wp:docPr id="17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 xml:space="preserve">Администрацией Тимского района заключено соглашение с комитетом строительства Курской области от 21.01.2022 № 38642000-1-2022-003, предметом которого является предоставление из бюджета Курской области в 2022 году бюджету Тимского муниципального района субсидии на реализацию мероприятий по обеспечению жильем молодых семей в объеме 246,4 тыс. рублей. Общий объем бюджетных ассигнований, предусматриваемых в бюджете Тимского муниципального района на финансовое обеспечение указанных расходных </w:t>
      </w:r>
      <w:r w:rsidR="00292923">
        <w:rPr>
          <w:rFonts w:ascii="Times New Roman" w:hAnsi="Times New Roman" w:cs="Times New Roman"/>
          <w:sz w:val="28"/>
          <w:szCs w:val="28"/>
        </w:rPr>
        <w:t>обязательств</w:t>
      </w:r>
      <w:r w:rsidRPr="00AA5A05">
        <w:rPr>
          <w:rFonts w:ascii="Times New Roman" w:hAnsi="Times New Roman" w:cs="Times New Roman"/>
          <w:sz w:val="28"/>
          <w:szCs w:val="28"/>
        </w:rPr>
        <w:t xml:space="preserve"> составил 510,3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Согласно Отчету о достижении значений результатов использования Субсидии и обязательствах, принятых в целях их достижения, - количество молодых семей, получивших свидетельство о праве на получение социальной выплаты — 1 семья.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ходе выборочной проверки законности и результативности использования средств субвенции из областного бюджета установлено следующее.</w:t>
      </w:r>
      <w:r w:rsidRPr="00AA5A05">
        <w:rPr>
          <w:rFonts w:ascii="Times New Roman" w:hAnsi="Times New Roman" w:cs="Times New Roman"/>
          <w:noProof/>
          <w:sz w:val="28"/>
          <w:szCs w:val="28"/>
          <w:lang w:eastAsia="ru-RU"/>
        </w:rPr>
        <w:drawing>
          <wp:inline distT="0" distB="0" distL="0" distR="0">
            <wp:extent cx="19050" cy="1905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2022 году бюджету Тимского района из бюджета Курской области предоставлялась субвенция на осуществление отдельных государственных </w:t>
      </w:r>
      <w:r w:rsidRPr="00AA5A05">
        <w:rPr>
          <w:rFonts w:ascii="Times New Roman" w:hAnsi="Times New Roman" w:cs="Times New Roman"/>
          <w:sz w:val="28"/>
          <w:szCs w:val="28"/>
        </w:rPr>
        <w:lastRenderedPageBreak/>
        <w:t>полномочий Курской области по предоставлению мер социальной поддержки работникам муниципальных учреждений культуры.</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Между комитетом по культуре Курской области и Администрацией муниципального образования «Тимский муниципальный район» 19.01.2022 заключено соглашение № 67 на предоставление субвенций из областного бюджета бюджетам муниципальных районов на осуществление государственных полномочий Курской области по предоставлению мер социальной поддержки работникам муниципальных учреждений культуры в размере 830,8 тыс. рублей, в том числе на возмещение расходов по оплате жилого помещения и коммунальных услуг работникам муниципальных учреждений культуры — 819,9 тыс. рублей, на содержание работников, осуществляющих данные полномочия — 10,8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Пунктом 2.1.1 соглашения от 19.01.2022 № 67 предусмотрено обязательство комитета по культуре Курской области перечислять субвенции в срок до 25 числа текущего месяца в соответствии с графиком перечисления субвенций, являющегося неотъемлемой частью соглашения. В нарушение пункта 2.1.1 соглашения от 19.01.2022 № 67 комитетом по культуре Курской области перечисление предусмотренной графиком субвенции в декабре 2022 на сумму 0,77 рублей не производилось. Изменений условий соглашения, связанных с изменением графика перечисления субвенции, не осуществлялось.</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Субвенции из областного бюджета бюджетам муниципальных районов на осуществление государственных полномочий Курской области по предоставлению мер социальной поддержки работникам муниципальных учреждений культуры согласно соглашению от 19.01.2022 № 67 выплачивались за январь-февраль 2022 года.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Приказом от 16.02.2010 № 126 отдела по вопросам культуры, молодежи, физической культуры и спорта Администрации Тимского</w:t>
      </w:r>
      <w:r w:rsidR="00E022A8">
        <w:rPr>
          <w:rFonts w:ascii="Times New Roman" w:hAnsi="Times New Roman" w:cs="Times New Roman"/>
          <w:sz w:val="28"/>
          <w:szCs w:val="28"/>
        </w:rPr>
        <w:t xml:space="preserve"> района Курской области</w:t>
      </w:r>
      <w:r w:rsidRPr="00AA5A05">
        <w:rPr>
          <w:rFonts w:ascii="Times New Roman" w:hAnsi="Times New Roman" w:cs="Times New Roman"/>
          <w:sz w:val="28"/>
          <w:szCs w:val="28"/>
        </w:rPr>
        <w:t xml:space="preserve"> </w:t>
      </w:r>
      <w:r w:rsidR="00E022A8">
        <w:rPr>
          <w:rFonts w:ascii="Times New Roman" w:hAnsi="Times New Roman" w:cs="Times New Roman"/>
          <w:sz w:val="28"/>
          <w:szCs w:val="28"/>
        </w:rPr>
        <w:t>уполномоченными</w:t>
      </w:r>
      <w:r w:rsidRPr="00AA5A05">
        <w:rPr>
          <w:rFonts w:ascii="Times New Roman" w:hAnsi="Times New Roman" w:cs="Times New Roman"/>
          <w:sz w:val="28"/>
          <w:szCs w:val="28"/>
        </w:rPr>
        <w:t xml:space="preserve"> учреждениями по предоставлению гражданам мер социальной поддержки по оплате жилого помещения и коммунальных услуг работникам муниципальных учреждений культуры утверждены:</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МУК «Тимский РДК» (в настоящее время МКУК «Тимский районный дом культуры», далее — МКУК «Тимский РДК») в части работников сельских клубов Тимского района Курской области;</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86912" behindDoc="0" locked="0" layoutInCell="1" allowOverlap="1">
            <wp:simplePos x="0" y="0"/>
            <wp:positionH relativeFrom="page">
              <wp:posOffset>987425</wp:posOffset>
            </wp:positionH>
            <wp:positionV relativeFrom="page">
              <wp:posOffset>1078865</wp:posOffset>
            </wp:positionV>
            <wp:extent cx="15240" cy="15240"/>
            <wp:effectExtent l="19050" t="0" r="3810" b="0"/>
            <wp:wrapSquare wrapText="bothSides"/>
            <wp:docPr id="17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МУК «Межпоселенческая библиотека Тимского района» (в настоящее время МКУК «Межпоселенческая библиотека Тимского района») в части работников сельских библиотек Тимского района Курской области.</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ходе выборочной проверки соблюдения выполнения условий предоставления компенсационных выплат согласно Правилам предоставления отдельным категориям граждан в соответствии с Законом Курской области от 23.12.2005 № 100-ЗКО «О предоставлении социальной поддержки отдельным категориям граждан по оплате жилого помещения и коммунальных услуг» компенсационных выплат в связи с расходами по </w:t>
      </w:r>
      <w:r w:rsidRPr="00AA5A05">
        <w:rPr>
          <w:rFonts w:ascii="Times New Roman" w:hAnsi="Times New Roman" w:cs="Times New Roman"/>
          <w:sz w:val="28"/>
          <w:szCs w:val="28"/>
        </w:rPr>
        <w:lastRenderedPageBreak/>
        <w:t>оплате жилого помещения и коммунальных услуг, утвержденных Постановлением Администрации Курской области от 31.12.2009 № 485, выявлено следующее.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МКУК «Тимский РДК» и МКУК «Межпоселенческая библиотека Тимского района»:</w:t>
      </w:r>
      <w:r w:rsidRPr="00AA5A05">
        <w:rPr>
          <w:rFonts w:ascii="Times New Roman" w:hAnsi="Times New Roman" w:cs="Times New Roman"/>
          <w:noProof/>
          <w:sz w:val="28"/>
          <w:szCs w:val="28"/>
          <w:lang w:eastAsia="ru-RU"/>
        </w:rPr>
        <w:drawing>
          <wp:inline distT="0" distB="0" distL="0" distR="0">
            <wp:extent cx="19050" cy="1905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9"/>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inline distT="0" distB="0" distL="0" distR="0">
            <wp:extent cx="66675" cy="28575"/>
            <wp:effectExtent l="1905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7"/>
                    <a:srcRect l="-4286" t="-10001" r="-4286" b="-10001"/>
                    <a:stretch>
                      <a:fillRect/>
                    </a:stretch>
                  </pic:blipFill>
                  <pic:spPr bwMode="auto">
                    <a:xfrm>
                      <a:off x="0" y="0"/>
                      <a:ext cx="66675" cy="28575"/>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 в нарушение пункта 7 Правил не были зарегистрированы в день поступления заявления для назначения компенсационных выплат, а также не были заверены ксерокопии представленных документов;</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в нарушение пункта 11 Правил в течение 5 календарных дней после принятия соответствующего решения не были направлены гражданам уведомления о назначении компенсационной выплаты (в ходе проверки не представлены).</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ходе выборочной проверки соблюдения выполнения условий предоставления компенсационных выплат согласно вышеуказанным Правилам выявлено следующее.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При осуществлении компенсационных выплат за январь-февраль 2022 года на основе представленных получателями выплат квитанций, расчет размеров выплат произведен с несоблюдением нормативов потребления коммунальной услуги по электроснабжению в жилых помещениях многоквартирных домов и жилых домах, в том числе, общежитиях квартирного типа, утвержденных приказом комитета жилищно-коммунального хозяйства и ТЭК Курской области от 16.02.2021 № 38 (действующим с 01.03.2021). Таким образом, МКУК «Тимский РДК» осуществлены компенсационные выплаты в связи с расходами по оплате отопления и коммунальных услуг с нарушением статьи 162 Бюджетного кодекса РФ, статьи 7 Закона Курской области от 23.12.2005 № 100-ЗКО «О </w:t>
      </w:r>
      <w:r w:rsidR="00E022A8">
        <w:rPr>
          <w:rFonts w:ascii="Times New Roman" w:hAnsi="Times New Roman" w:cs="Times New Roman"/>
          <w:sz w:val="28"/>
          <w:szCs w:val="28"/>
        </w:rPr>
        <w:t>предоставлении</w:t>
      </w:r>
      <w:r w:rsidRPr="00AA5A05">
        <w:rPr>
          <w:rFonts w:ascii="Times New Roman" w:hAnsi="Times New Roman" w:cs="Times New Roman"/>
          <w:sz w:val="28"/>
          <w:szCs w:val="28"/>
        </w:rPr>
        <w:t xml:space="preserve"> социальной поддержки отдельным категориям граждан по оплате жилого помещения и коммунальных услуг», что привело к потерям средств областного бюджета в размере 1,3 тыс</w:t>
      </w:r>
      <w:r w:rsidR="00E022A8">
        <w:rPr>
          <w:rFonts w:ascii="Times New Roman" w:hAnsi="Times New Roman" w:cs="Times New Roman"/>
          <w:sz w:val="28"/>
          <w:szCs w:val="28"/>
        </w:rPr>
        <w:t>.</w:t>
      </w:r>
      <w:r w:rsidRPr="00AA5A05">
        <w:rPr>
          <w:rFonts w:ascii="Times New Roman" w:hAnsi="Times New Roman" w:cs="Times New Roman"/>
          <w:sz w:val="28"/>
          <w:szCs w:val="28"/>
        </w:rPr>
        <w:t xml:space="preserve">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связи с вступлением в действие с 01.03.2022 Закона Курской области от 14.12.2021 № 125-ЗКО между комитетом по культуре Курской области и Администрацией муниципального образования «Тимский муниципальный район» 12.05.2022 заключено соглашение № 67/1 на предоставление субвенций из областного бюджета бюджетам муниципальных районов на осуществление </w:t>
      </w:r>
      <w:r w:rsidR="00E022A8">
        <w:rPr>
          <w:rFonts w:ascii="Times New Roman" w:hAnsi="Times New Roman" w:cs="Times New Roman"/>
          <w:sz w:val="28"/>
          <w:szCs w:val="28"/>
        </w:rPr>
        <w:t>государственных</w:t>
      </w:r>
      <w:r w:rsidRPr="00AA5A05">
        <w:rPr>
          <w:rFonts w:ascii="Times New Roman" w:hAnsi="Times New Roman" w:cs="Times New Roman"/>
          <w:sz w:val="28"/>
          <w:szCs w:val="28"/>
        </w:rPr>
        <w:t xml:space="preserve"> полномочий Курской области по финансовому обеспечению расходов, связанных с оплатой жилых помещений, отопления и освещения работникам муниципальных учреждений культуры, согласно которому (с учетом дополнительных соглашений) сумма субвенции на 2022 год предоставлена в размере 1 914,9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ходе выборочной проверки соблюдения выполнения МКУК «Межпоселенческая библиотека Тимского района» условий Порядка предоставления ежемесячной денежной выплаты, связанной с компенсацией расходов на оплату жилых помещений, отопления и освещения </w:t>
      </w:r>
      <w:r w:rsidRPr="00AA5A05">
        <w:rPr>
          <w:rFonts w:ascii="Times New Roman" w:hAnsi="Times New Roman" w:cs="Times New Roman"/>
          <w:sz w:val="28"/>
          <w:szCs w:val="28"/>
        </w:rPr>
        <w:lastRenderedPageBreak/>
        <w:t>специалистам и киномеханикам областных государственных и муниципальных учреждений культуры, расположенных в сельских населенных пунктах, рабочих поселках (поселках городского типа) на территории Курской области, утвержденного Постановлением Администрации Курской области от 25.04.2022 № 471-па, выявлено следующее.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в нарушение пункта 2.3 Порядка не были зарегистрированы в день поступления заявления для назначения компенсационных выплат в книге (журнале) учета входящих документов (в ходе проверки не представлена);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inline distT="0" distB="0" distL="0" distR="0">
            <wp:extent cx="19050" cy="1905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9"/>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в нарушение пункта 2.6 Порядка решения о предоставлении ежемесячной денежной компенсации принимались директором МКУК «Межпоселенческая библиотека Тимского района» позже установленных 10 календарных дней со дня регистрации заявления.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При проведении контрольного мероприятия выборочно проведен анализ на предмет разработки и реализации муниципальной программы Тимского района «Развитие образования».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Согласно пункту 5 Порядка участниками муниципальной программы являются структурные подразделения Администрации Тимского района и (или) главные распорядители средств бюджета Тимского района, участвующие в реализации одного или нескольких основных мероприятий подпрограммы (региональных проектов) либо ведомственной целевой программы (ведомственных целевых программ).</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пункта 5 Порядка разработки, реализации и оценки эффективности муниципальных программ Тимского района, утвержденного </w:t>
      </w:r>
      <w:r w:rsidR="00E022A8">
        <w:rPr>
          <w:rFonts w:ascii="Times New Roman" w:hAnsi="Times New Roman" w:cs="Times New Roman"/>
          <w:sz w:val="28"/>
          <w:szCs w:val="28"/>
        </w:rPr>
        <w:t>постано</w:t>
      </w:r>
      <w:r w:rsidR="00F960A3">
        <w:rPr>
          <w:rFonts w:ascii="Times New Roman" w:hAnsi="Times New Roman" w:cs="Times New Roman"/>
          <w:sz w:val="28"/>
          <w:szCs w:val="28"/>
        </w:rPr>
        <w:t>в</w:t>
      </w:r>
      <w:r w:rsidR="00E022A8">
        <w:rPr>
          <w:rFonts w:ascii="Times New Roman" w:hAnsi="Times New Roman" w:cs="Times New Roman"/>
          <w:sz w:val="28"/>
          <w:szCs w:val="28"/>
        </w:rPr>
        <w:t>лением</w:t>
      </w:r>
      <w:r w:rsidRPr="00AA5A05">
        <w:rPr>
          <w:rFonts w:ascii="Times New Roman" w:hAnsi="Times New Roman" w:cs="Times New Roman"/>
          <w:sz w:val="28"/>
          <w:szCs w:val="28"/>
        </w:rPr>
        <w:t xml:space="preserve"> Администрации Тимского района от 19.04.2021 № 341, в муниципальной программе Тимского района «Развитие образования» в качестве участников про</w:t>
      </w:r>
      <w:r w:rsidRPr="00AA5A05">
        <w:rPr>
          <w:rFonts w:ascii="Times New Roman" w:hAnsi="Times New Roman" w:cs="Times New Roman"/>
          <w:noProof/>
          <w:sz w:val="28"/>
          <w:szCs w:val="28"/>
          <w:lang w:eastAsia="ru-RU"/>
        </w:rPr>
        <w:drawing>
          <wp:inline distT="0" distB="0" distL="0" distR="0">
            <wp:extent cx="19050" cy="1905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граммы указанных подведомственные муниципальные казенные и бюджетные учреждения.</w:t>
      </w:r>
    </w:p>
    <w:p w:rsidR="00AA5A05" w:rsidRPr="00AA5A05" w:rsidRDefault="00AA5A05" w:rsidP="00AA5A05">
      <w:pPr>
        <w:spacing w:after="0" w:line="240" w:lineRule="auto"/>
        <w:ind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Пунктом 31 Методических указаний установлено, что прогноз сводных показателей муниципальных заданий на оказание муниципальных услуг муниципальными учреждениями Тимского района по этапам реализации муниципальной программы приводится на очередной финансовый год и плановый период.</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пункта 31 Методических указаний по разработке и реализации муниципальных программ Тимского района, утвержденных распоряжением Администрации Тимского района от 28.10.2013 № 286-р, муниципальная программа Тимского района «Развитие образования» не содержит сводных показателей муниципальных заданий на оказание муниципальных услуг МБУ ДО «Тимский </w:t>
      </w:r>
      <w:r w:rsidRPr="00AA5A05">
        <w:rPr>
          <w:rFonts w:ascii="Times New Roman" w:hAnsi="Times New Roman" w:cs="Times New Roman"/>
          <w:noProof/>
          <w:sz w:val="28"/>
          <w:szCs w:val="28"/>
          <w:lang w:eastAsia="ru-RU"/>
        </w:rPr>
        <w:drawing>
          <wp:inline distT="0" distB="0" distL="0" distR="0">
            <wp:extent cx="19050" cy="1905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Дом детского творчества» и МБУ ДО «Тимская Детско-юношеская спортивная </w:t>
      </w:r>
      <w:r w:rsidRPr="00AA5A05">
        <w:rPr>
          <w:rFonts w:ascii="Times New Roman" w:hAnsi="Times New Roman" w:cs="Times New Roman"/>
          <w:noProof/>
          <w:sz w:val="28"/>
          <w:szCs w:val="28"/>
          <w:lang w:eastAsia="ru-RU"/>
        </w:rPr>
        <w:drawing>
          <wp:inline distT="0" distB="0" distL="0" distR="0">
            <wp:extent cx="19050" cy="1905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1"/>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школа».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нарушение пунктов 18, 19 Методических указаний цель муниципальной программы «Развитие образования» сформулирована нечетко, с указанием результатов, которые являются следствием достижения самой цели, с нарушением принципа краткости, ясности и измеримости.</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lastRenderedPageBreak/>
        <w:t xml:space="preserve">В нарушение пункта 22 Методических указаний в анализируемой муниципальной программе Тимского района не сформированы показатели (индикаторы), характеризующие достижение целей «обеспечение объективной </w:t>
      </w:r>
      <w:r w:rsidRPr="00AA5A05">
        <w:rPr>
          <w:rFonts w:ascii="Times New Roman" w:hAnsi="Times New Roman" w:cs="Times New Roman"/>
          <w:noProof/>
          <w:sz w:val="28"/>
          <w:szCs w:val="28"/>
          <w:lang w:eastAsia="ru-RU"/>
        </w:rPr>
        <w:drawing>
          <wp:inline distT="0" distB="0" distL="0" distR="0">
            <wp:extent cx="19050" cy="1905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информацией о качестве образования для принятия обоснованных </w:t>
      </w:r>
      <w:r w:rsidRPr="00AA5A05">
        <w:rPr>
          <w:rFonts w:ascii="Times New Roman" w:hAnsi="Times New Roman" w:cs="Times New Roman"/>
          <w:noProof/>
          <w:sz w:val="28"/>
          <w:szCs w:val="28"/>
          <w:lang w:eastAsia="ru-RU"/>
        </w:rPr>
        <w:drawing>
          <wp:inline distT="0" distB="0" distL="0" distR="0">
            <wp:extent cx="19050" cy="1905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1"/>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управленческих решений, поддержка устойчивого развития системы </w:t>
      </w:r>
      <w:r w:rsidRPr="00AA5A05">
        <w:rPr>
          <w:rFonts w:ascii="Times New Roman" w:hAnsi="Times New Roman" w:cs="Times New Roman"/>
          <w:noProof/>
          <w:sz w:val="28"/>
          <w:szCs w:val="28"/>
          <w:lang w:eastAsia="ru-RU"/>
        </w:rPr>
        <w:drawing>
          <wp:inline distT="0" distB="0" distL="0" distR="0">
            <wp:extent cx="19050" cy="1905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7"/>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образования, а также повышение уровня информированности потребителей </w:t>
      </w:r>
      <w:r w:rsidRPr="00AA5A05">
        <w:rPr>
          <w:rFonts w:ascii="Times New Roman" w:hAnsi="Times New Roman" w:cs="Times New Roman"/>
          <w:noProof/>
          <w:sz w:val="28"/>
          <w:szCs w:val="28"/>
          <w:lang w:eastAsia="ru-RU"/>
        </w:rPr>
        <w:drawing>
          <wp:inline distT="0" distB="0" distL="0" distR="0">
            <wp:extent cx="19050" cy="1905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1"/>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noProof/>
          <w:sz w:val="28"/>
          <w:szCs w:val="28"/>
          <w:lang w:eastAsia="ru-RU"/>
        </w:rPr>
        <w:drawing>
          <wp:inline distT="0" distB="0" distL="0" distR="0">
            <wp:extent cx="19050" cy="1905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образовательных услуг» и «развитие и внедрение современных моделей успешной социализации детей», а также решение задач «разработка </w:t>
      </w:r>
      <w:r w:rsidRPr="00AA5A05">
        <w:rPr>
          <w:rFonts w:ascii="Times New Roman" w:hAnsi="Times New Roman" w:cs="Times New Roman"/>
          <w:noProof/>
          <w:sz w:val="28"/>
          <w:szCs w:val="28"/>
          <w:lang w:eastAsia="ru-RU"/>
        </w:rPr>
        <w:drawing>
          <wp:inline distT="0" distB="0" distL="0" distR="0">
            <wp:extent cx="19050" cy="1905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0"/>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эффективных моделей педагогического сопровождения талантливых детей, </w:t>
      </w:r>
      <w:r w:rsidRPr="00AA5A05">
        <w:rPr>
          <w:rFonts w:ascii="Times New Roman" w:hAnsi="Times New Roman" w:cs="Times New Roman"/>
          <w:noProof/>
          <w:sz w:val="28"/>
          <w:szCs w:val="28"/>
          <w:lang w:eastAsia="ru-RU"/>
        </w:rPr>
        <w:drawing>
          <wp:inline distT="0" distB="0" distL="0" distR="0">
            <wp:extent cx="19050" cy="1905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3"/>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детей с ограниченными возможностями здоровья с целью их оптимальной </w:t>
      </w:r>
      <w:r w:rsidRPr="00AA5A05">
        <w:rPr>
          <w:rFonts w:ascii="Times New Roman" w:hAnsi="Times New Roman" w:cs="Times New Roman"/>
          <w:noProof/>
          <w:sz w:val="28"/>
          <w:szCs w:val="28"/>
          <w:lang w:eastAsia="ru-RU"/>
        </w:rPr>
        <w:drawing>
          <wp:inline distT="0" distB="0" distL="0" distR="0">
            <wp:extent cx="19050" cy="1905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социальной адаптации и интеграции в общество» и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w:t>
      </w:r>
      <w:r w:rsidRPr="00AA5A05">
        <w:rPr>
          <w:rFonts w:ascii="Times New Roman" w:hAnsi="Times New Roman" w:cs="Times New Roman"/>
          <w:noProof/>
          <w:sz w:val="28"/>
          <w:szCs w:val="28"/>
          <w:lang w:eastAsia="ru-RU"/>
        </w:rPr>
        <w:drawing>
          <wp:inline distT="0" distB="0" distL="0" distR="0">
            <wp:extent cx="19050" cy="1905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0"/>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общественного управления» муниципальной программы.</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пункта 24 Методических указаний отдельные показатели программы, подпрограмм не характеризуют прогресс в достижении цели или </w:t>
      </w:r>
      <w:r w:rsidR="00E022A8">
        <w:rPr>
          <w:rFonts w:ascii="Times New Roman" w:hAnsi="Times New Roman" w:cs="Times New Roman"/>
          <w:sz w:val="28"/>
          <w:szCs w:val="28"/>
        </w:rPr>
        <w:t>решении</w:t>
      </w:r>
      <w:r w:rsidRPr="00AA5A05">
        <w:rPr>
          <w:rFonts w:ascii="Times New Roman" w:hAnsi="Times New Roman" w:cs="Times New Roman"/>
          <w:sz w:val="28"/>
          <w:szCs w:val="28"/>
        </w:rPr>
        <w:t xml:space="preserve"> задачи.</w:t>
      </w:r>
    </w:p>
    <w:p w:rsidR="00AA5A05" w:rsidRPr="00AA5A05" w:rsidRDefault="00284CF7" w:rsidP="00AA5A05">
      <w:pPr>
        <w:spacing w:after="0" w:line="240" w:lineRule="auto"/>
        <w:ind w:left="28" w:right="7" w:firstLine="709"/>
        <w:contextualSpacing/>
        <w:jc w:val="both"/>
        <w:rPr>
          <w:rFonts w:ascii="Times New Roman" w:hAnsi="Times New Roman" w:cs="Times New Roman"/>
          <w:sz w:val="28"/>
          <w:szCs w:val="28"/>
        </w:rPr>
      </w:pPr>
      <w:r w:rsidRPr="00284CF7">
        <w:rPr>
          <w:rFonts w:ascii="Times New Roman" w:hAnsi="Times New Roman" w:cs="Times New Roman"/>
          <w:b/>
          <w:sz w:val="28"/>
          <w:szCs w:val="28"/>
        </w:rPr>
        <w:t>6.7.</w:t>
      </w:r>
      <w:r>
        <w:rPr>
          <w:rFonts w:ascii="Times New Roman" w:hAnsi="Times New Roman" w:cs="Times New Roman"/>
          <w:sz w:val="28"/>
          <w:szCs w:val="28"/>
        </w:rPr>
        <w:t xml:space="preserve"> </w:t>
      </w:r>
      <w:r w:rsidR="00AA5A05" w:rsidRPr="00AA5A05">
        <w:rPr>
          <w:rFonts w:ascii="Times New Roman" w:hAnsi="Times New Roman" w:cs="Times New Roman"/>
          <w:sz w:val="28"/>
          <w:szCs w:val="28"/>
        </w:rPr>
        <w:t>В ходе проверки расходования средств Тимского района на осуществление дорожной дея</w:t>
      </w:r>
      <w:r w:rsidR="00D139AA">
        <w:rPr>
          <w:rFonts w:ascii="Times New Roman" w:hAnsi="Times New Roman" w:cs="Times New Roman"/>
          <w:sz w:val="28"/>
          <w:szCs w:val="28"/>
        </w:rPr>
        <w:t>тельности установлено следующее: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Муниципальный дорожный фонд муниципального района «Тимский район» создан на основании Решения Представительного Собрания от 26.04.2013 № 14.</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Согласно данным реестра муниципального имущества в казне муниципального района «Тимский район» Курской области на 01.01.2023 числилось 37 автомобильных дорог общего пользования балансовой стоимостью 123 616,9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ходе проверки были представлены технические паспорта, составленные по состоянию на 01.12.2020, на 7 автомобильных дорог общего пользования. В нарушение приказа Минтранса России от 16.11.2012 № 402 процесс паспортизации дорог общего пользования местного значения и земельных участков под ними реализуется не в полной мере и в проверяемом периоде Администрацией Тимского района не осуществлялся.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inline distT="0" distB="0" distL="0" distR="0">
            <wp:extent cx="19050" cy="1905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8"/>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В нарушение пункта 2 статьи 17, пункту 2 статьи 18 Федерального закона от </w:t>
      </w:r>
      <w:r w:rsidRPr="00AA5A05">
        <w:rPr>
          <w:rFonts w:ascii="Times New Roman" w:hAnsi="Times New Roman" w:cs="Times New Roman"/>
          <w:noProof/>
          <w:sz w:val="28"/>
          <w:szCs w:val="28"/>
          <w:lang w:eastAsia="ru-RU"/>
        </w:rPr>
        <w:drawing>
          <wp:inline distT="0" distB="0" distL="0" distR="0">
            <wp:extent cx="19050" cy="1905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Администрацией Тимского района нормативными документами не установлены порядки ремонта и содержания автомобильных дорог (в ходе проверки не представлен).</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87936" behindDoc="0" locked="0" layoutInCell="1" allowOverlap="1">
            <wp:simplePos x="0" y="0"/>
            <wp:positionH relativeFrom="page">
              <wp:posOffset>7237730</wp:posOffset>
            </wp:positionH>
            <wp:positionV relativeFrom="page">
              <wp:posOffset>3653155</wp:posOffset>
            </wp:positionV>
            <wp:extent cx="15240" cy="15240"/>
            <wp:effectExtent l="19050" t="0" r="3810" b="0"/>
            <wp:wrapSquare wrapText="bothSides"/>
            <wp:docPr id="17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noProof/>
          <w:sz w:val="28"/>
          <w:szCs w:val="28"/>
          <w:lang w:eastAsia="ru-RU"/>
        </w:rPr>
        <w:drawing>
          <wp:anchor distT="0" distB="0" distL="114935" distR="114935" simplePos="0" relativeHeight="251688960" behindDoc="0" locked="0" layoutInCell="1" allowOverlap="1">
            <wp:simplePos x="0" y="0"/>
            <wp:positionH relativeFrom="page">
              <wp:posOffset>6986270</wp:posOffset>
            </wp:positionH>
            <wp:positionV relativeFrom="page">
              <wp:posOffset>374650</wp:posOffset>
            </wp:positionV>
            <wp:extent cx="15240" cy="15240"/>
            <wp:effectExtent l="19050" t="0" r="3810" b="0"/>
            <wp:wrapTopAndBottom/>
            <wp:docPr id="17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noProof/>
          <w:sz w:val="28"/>
          <w:szCs w:val="28"/>
          <w:lang w:eastAsia="ru-RU"/>
        </w:rPr>
        <w:drawing>
          <wp:anchor distT="0" distB="0" distL="114935" distR="114935" simplePos="0" relativeHeight="251689984" behindDoc="0" locked="0" layoutInCell="1" allowOverlap="1">
            <wp:simplePos x="0" y="0"/>
            <wp:positionH relativeFrom="page">
              <wp:posOffset>7228205</wp:posOffset>
            </wp:positionH>
            <wp:positionV relativeFrom="page">
              <wp:posOffset>1618615</wp:posOffset>
            </wp:positionV>
            <wp:extent cx="15240" cy="15240"/>
            <wp:effectExtent l="19050" t="0" r="3810" b="0"/>
            <wp:wrapSquare wrapText="bothSides"/>
            <wp:docPr id="17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noProof/>
          <w:sz w:val="28"/>
          <w:szCs w:val="28"/>
          <w:lang w:eastAsia="ru-RU"/>
        </w:rPr>
        <w:drawing>
          <wp:anchor distT="0" distB="0" distL="114935" distR="114935" simplePos="0" relativeHeight="251691008" behindDoc="0" locked="0" layoutInCell="1" allowOverlap="1">
            <wp:simplePos x="0" y="0"/>
            <wp:positionH relativeFrom="page">
              <wp:posOffset>7232650</wp:posOffset>
            </wp:positionH>
            <wp:positionV relativeFrom="page">
              <wp:posOffset>4622165</wp:posOffset>
            </wp:positionV>
            <wp:extent cx="15240" cy="15240"/>
            <wp:effectExtent l="19050" t="0" r="3810" b="0"/>
            <wp:wrapSquare wrapText="bothSides"/>
            <wp:docPr id="17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noProof/>
          <w:sz w:val="28"/>
          <w:szCs w:val="28"/>
          <w:lang w:eastAsia="ru-RU"/>
        </w:rPr>
        <w:drawing>
          <wp:anchor distT="0" distB="0" distL="114935" distR="114935" simplePos="0" relativeHeight="251692032" behindDoc="0" locked="0" layoutInCell="1" allowOverlap="1">
            <wp:simplePos x="0" y="0"/>
            <wp:positionH relativeFrom="page">
              <wp:posOffset>7237730</wp:posOffset>
            </wp:positionH>
            <wp:positionV relativeFrom="page">
              <wp:posOffset>6642735</wp:posOffset>
            </wp:positionV>
            <wp:extent cx="15240" cy="15240"/>
            <wp:effectExtent l="19050" t="0" r="3810" b="0"/>
            <wp:wrapSquare wrapText="bothSides"/>
            <wp:docPr id="17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 xml:space="preserve">В нарушение пунктов 3,4 Порядка проведения оценки технического состояния автомобильных дорог, согласно которого владельцами автомобильных дорог </w:t>
      </w:r>
      <w:r w:rsidRPr="00AA5A05">
        <w:rPr>
          <w:rFonts w:ascii="Times New Roman" w:hAnsi="Times New Roman" w:cs="Times New Roman"/>
          <w:noProof/>
          <w:sz w:val="28"/>
          <w:szCs w:val="28"/>
          <w:lang w:eastAsia="ru-RU"/>
        </w:rPr>
        <w:drawing>
          <wp:inline distT="0" distB="0" distL="0" distR="0">
            <wp:extent cx="19050" cy="28575"/>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9"/>
                    <a:srcRect l="-60001" t="-12000" r="-60001" b="-12000"/>
                    <a:stretch>
                      <a:fillRect/>
                    </a:stretch>
                  </pic:blipFill>
                  <pic:spPr bwMode="auto">
                    <a:xfrm>
                      <a:off x="0" y="0"/>
                      <a:ext cx="19050" cy="28575"/>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проводится оценка технического состояния автомобильных дорог в целях определения соответствия транспортно-эксплуатационных характеристик автомобильных дорог требованиям </w:t>
      </w:r>
      <w:r w:rsidRPr="00AA5A05">
        <w:rPr>
          <w:rFonts w:ascii="Times New Roman" w:hAnsi="Times New Roman" w:cs="Times New Roman"/>
          <w:sz w:val="28"/>
          <w:szCs w:val="28"/>
        </w:rPr>
        <w:lastRenderedPageBreak/>
        <w:t>технических регламентов на основании результатов обследования и анализа информации о транспортно-эксплуатационных характеристиках автомобильных дорог, утвержденного Приказом Минтранса России от 07.08.2020 № 288 работы по оценке технического состояния автомобильных дорог местного значения Администрацией Тимского района не проводятся.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2022 году главному распорядителю бюджетных средств, Администрации </w:t>
      </w:r>
      <w:r w:rsidR="00E022A8">
        <w:rPr>
          <w:rFonts w:ascii="Times New Roman" w:hAnsi="Times New Roman" w:cs="Times New Roman"/>
          <w:sz w:val="28"/>
          <w:szCs w:val="28"/>
        </w:rPr>
        <w:t>Тимского</w:t>
      </w:r>
      <w:r w:rsidRPr="00AA5A05">
        <w:rPr>
          <w:rFonts w:ascii="Times New Roman" w:hAnsi="Times New Roman" w:cs="Times New Roman"/>
          <w:sz w:val="28"/>
          <w:szCs w:val="28"/>
        </w:rPr>
        <w:t xml:space="preserve"> района, утверждены уточненные бюджетные ассигнования по подразделу 0409 «Дорожное хозяйство (дорожные фонды)» в размере 15 474,9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Согласно отчету об исполнении бюджета Тимского района за 2022 год поступили доходы, составляющие дорожный фонд, в сумме 10 336,3 тыс. рублей (акцизы на автомобильное топливо, подлежащие зачислению в бюджет муниципального образования). Кассовые расходы произведены в сумме 10 155,7 тыс. рублей (65,6 % утвержденных бюджетных назначений).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Администрацией Тимского района с АО «Тимское ДРСУ № 3» заключен муниципальный контракт на выполнение в 2022 году работ по содержанию автомобильных дорог общего пользования местного значения муниципального района «Тимский район» Курской области от 17.12.2021 № 0144300012321000021 на сумму 310,0 тыс. рублей. Условия контракта исполнены сторонами в полном объеме.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2021 году Администрацией Тимского района заключены соглашения о передаче отдельных полномочий с сельскими советами со сроком действия с 01.01.2022 до 31.12.2022 на общую сумму 1 611,4 тыс. рублей.</w:t>
      </w:r>
    </w:p>
    <w:p w:rsidR="00AA5A05" w:rsidRPr="00AA5A05" w:rsidRDefault="00284CF7" w:rsidP="00AA5A05">
      <w:pPr>
        <w:spacing w:after="0" w:line="240" w:lineRule="auto"/>
        <w:ind w:left="28" w:right="7" w:firstLine="709"/>
        <w:contextualSpacing/>
        <w:jc w:val="both"/>
        <w:rPr>
          <w:rFonts w:ascii="Times New Roman" w:hAnsi="Times New Roman" w:cs="Times New Roman"/>
          <w:sz w:val="28"/>
          <w:szCs w:val="28"/>
        </w:rPr>
      </w:pPr>
      <w:r w:rsidRPr="00284CF7">
        <w:rPr>
          <w:rFonts w:ascii="Times New Roman" w:hAnsi="Times New Roman" w:cs="Times New Roman"/>
          <w:b/>
          <w:sz w:val="28"/>
          <w:szCs w:val="28"/>
        </w:rPr>
        <w:t>6.8.</w:t>
      </w:r>
      <w:r>
        <w:rPr>
          <w:rFonts w:ascii="Times New Roman" w:hAnsi="Times New Roman" w:cs="Times New Roman"/>
          <w:sz w:val="28"/>
          <w:szCs w:val="28"/>
        </w:rPr>
        <w:t xml:space="preserve"> </w:t>
      </w:r>
      <w:r w:rsidR="00AA5A05" w:rsidRPr="00AA5A05">
        <w:rPr>
          <w:rFonts w:ascii="Times New Roman" w:hAnsi="Times New Roman" w:cs="Times New Roman"/>
          <w:sz w:val="28"/>
          <w:szCs w:val="28"/>
        </w:rPr>
        <w:t xml:space="preserve">В ходе проверки формирования муниципального задания на оказание муниципальных услуг (выполнение работ) в отношении бюджетных учреждений и </w:t>
      </w:r>
      <w:r w:rsidR="00AA5A05" w:rsidRPr="00AA5A05">
        <w:rPr>
          <w:rFonts w:ascii="Times New Roman" w:hAnsi="Times New Roman" w:cs="Times New Roman"/>
          <w:noProof/>
          <w:sz w:val="28"/>
          <w:szCs w:val="28"/>
          <w:lang w:eastAsia="ru-RU"/>
        </w:rPr>
        <w:drawing>
          <wp:inline distT="0" distB="0" distL="0" distR="0">
            <wp:extent cx="19050" cy="1905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00AA5A05" w:rsidRPr="00AA5A05">
        <w:rPr>
          <w:rFonts w:ascii="Times New Roman" w:hAnsi="Times New Roman" w:cs="Times New Roman"/>
          <w:sz w:val="28"/>
          <w:szCs w:val="28"/>
        </w:rPr>
        <w:t>финансовом обеспечении выполнения муниципального задания установлено следующее.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Порядок формирования и финансового обеспечения выполнения муниципального задания муниципальными учреждениями Тимского района утвержден постановлением Администрации Тимского района от 21.10.2021 № 1164.</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нарушение части 4 статьи 69.2 Бюджетного кодекса РФ, пунктов 8, 8.1, 10.1, 10.4 Порядка формирования и финансового обеспечения выполнения муниципального задания муниципальными учреждениями Тимского района, утвержденного постановлением Администрации Тимского района от 21.10.2021 № 1164, нормативные затраты на выполнение МБУ ДО «Тимский Дом детского творчества» муниципальных услуг (работ) на единицу показателя объема услуги (работы) Управлением образования Тимского района не определены и не утверждены.</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нарушение пункта 4 указанного Порядка муниципальное задание МБУ ДО «Тимский дом творчества» на 2022 год утверждено Управлением образования Администрации Тимского района позднее начала финансового года (19.01.2022).</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lastRenderedPageBreak/>
        <w:t>МБУ ДО «Тимский Дом детского творчества» доведено муниципальное задание на 2022 год (в редакции от 21.07.2022) на выполнение муниципальных услуг (работ) по виду деятельности муниципального учреждения «Образование дополнительное детей и взрослых».</w:t>
      </w:r>
    </w:p>
    <w:p w:rsid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нарушение статьи 69.2 Бюджетного кодекса РФ, пункта 5 Порядка формирования и финансового обеспечения выполнения муниципального задания муниципальными учреждениями Тимского района, муниципальное задание МБУ ДО «Тимский дом детского творчества» на 2022 год сформировано Управлением образования Тимского района не в соответствии с общероссийскими базовыми (отраслевыми) перечнями (классификаторами) государственных и муниципальных услуг в части номера реестровой записи муниципальной услуги, несоответствия наименования категории потребителей, направленности образовательной программы, показателя объема услуги и вида образовательной программы сведениям общероссийского базового перечня государственных и муниципальных услуг.</w:t>
      </w:r>
    </w:p>
    <w:p w:rsidR="00E022A8" w:rsidRPr="00AA5A05" w:rsidRDefault="00E022A8" w:rsidP="00E022A8">
      <w:pPr>
        <w:spacing w:after="0" w:line="240" w:lineRule="auto"/>
        <w:ind w:left="28" w:right="7" w:firstLine="709"/>
        <w:contextualSpacing/>
        <w:jc w:val="both"/>
        <w:rPr>
          <w:rFonts w:ascii="Times New Roman" w:hAnsi="Times New Roman" w:cs="Times New Roman"/>
          <w:sz w:val="28"/>
          <w:szCs w:val="28"/>
        </w:rPr>
      </w:pPr>
      <w:r w:rsidRPr="00CA3E24">
        <w:rPr>
          <w:rFonts w:ascii="Times New Roman" w:hAnsi="Times New Roman" w:cs="Times New Roman"/>
          <w:b/>
          <w:sz w:val="28"/>
          <w:szCs w:val="28"/>
        </w:rPr>
        <w:t xml:space="preserve">По выше указанному факту должностным лицом Контрольно-счетной палаты Тимского района Курской области составлен протокол об административном правонарушении, </w:t>
      </w:r>
      <w:r>
        <w:rPr>
          <w:rFonts w:ascii="Times New Roman" w:hAnsi="Times New Roman" w:cs="Times New Roman"/>
          <w:b/>
          <w:sz w:val="28"/>
          <w:szCs w:val="28"/>
        </w:rPr>
        <w:t>предусмотренном статьей 15.15.15</w:t>
      </w:r>
      <w:r w:rsidRPr="00CA3E24">
        <w:rPr>
          <w:rFonts w:ascii="Times New Roman" w:hAnsi="Times New Roman" w:cs="Times New Roman"/>
          <w:b/>
          <w:sz w:val="28"/>
          <w:szCs w:val="28"/>
        </w:rPr>
        <w:t xml:space="preserve"> КоАП РФ, в отношении начальника Управления </w:t>
      </w:r>
      <w:r>
        <w:rPr>
          <w:rFonts w:ascii="Times New Roman" w:hAnsi="Times New Roman" w:cs="Times New Roman"/>
          <w:b/>
          <w:sz w:val="28"/>
          <w:szCs w:val="28"/>
        </w:rPr>
        <w:t>образования</w:t>
      </w:r>
      <w:r w:rsidRPr="00CA3E24">
        <w:rPr>
          <w:rFonts w:ascii="Times New Roman" w:hAnsi="Times New Roman" w:cs="Times New Roman"/>
          <w:b/>
          <w:sz w:val="28"/>
          <w:szCs w:val="28"/>
        </w:rPr>
        <w:t xml:space="preserve"> администрации Тимского</w:t>
      </w:r>
      <w:r w:rsidR="00F960A3">
        <w:rPr>
          <w:rFonts w:ascii="Times New Roman" w:hAnsi="Times New Roman" w:cs="Times New Roman"/>
          <w:b/>
          <w:sz w:val="28"/>
          <w:szCs w:val="28"/>
        </w:rPr>
        <w:t xml:space="preserve"> района Курской области, который признан мировым судьей виновным в соверш</w:t>
      </w:r>
      <w:r w:rsidRPr="00CA3E24">
        <w:rPr>
          <w:rFonts w:ascii="Times New Roman" w:hAnsi="Times New Roman" w:cs="Times New Roman"/>
          <w:b/>
          <w:sz w:val="28"/>
          <w:szCs w:val="28"/>
        </w:rPr>
        <w:t>ении  административного правонарушения</w:t>
      </w:r>
      <w:r w:rsidR="00F960A3">
        <w:rPr>
          <w:rFonts w:ascii="Times New Roman" w:hAnsi="Times New Roman" w:cs="Times New Roman"/>
          <w:b/>
          <w:sz w:val="28"/>
          <w:szCs w:val="28"/>
        </w:rPr>
        <w:t xml:space="preserve"> с наказанием в виде предупрежде</w:t>
      </w:r>
      <w:r w:rsidRPr="00CA3E24">
        <w:rPr>
          <w:rFonts w:ascii="Times New Roman" w:hAnsi="Times New Roman" w:cs="Times New Roman"/>
          <w:b/>
          <w:sz w:val="28"/>
          <w:szCs w:val="28"/>
        </w:rPr>
        <w:t>ния.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требований, установленных пунктом 4 муниципального задания о предоставлении отчетов о выполнении муниципального задания, предварительный отчет МБУ ДО «Тимский Дом детского творчества» от 10.10.2022 и отчет от 30.01.2023 не содержат данных о выполнении показателей качества и объема муниципальных работ, установленных на 2022 год. Кроме того, </w:t>
      </w:r>
      <w:r w:rsidR="00F960A3">
        <w:rPr>
          <w:rFonts w:ascii="Times New Roman" w:hAnsi="Times New Roman" w:cs="Times New Roman"/>
          <w:sz w:val="28"/>
          <w:szCs w:val="28"/>
        </w:rPr>
        <w:t>установлено</w:t>
      </w:r>
      <w:r w:rsidRPr="00AA5A05">
        <w:rPr>
          <w:rFonts w:ascii="Times New Roman" w:hAnsi="Times New Roman" w:cs="Times New Roman"/>
          <w:sz w:val="28"/>
          <w:szCs w:val="28"/>
        </w:rPr>
        <w:t xml:space="preserve"> несоответствие информации в колонке 10 отчета (показатель объема муниципальной услуги, утверждённый в муниципальном задании на год) показателям, утвержденным муниципальным заданием для учреждения на год (в ред. от 21.07.2022). Таким образом, со стороны Управления образования Администрации Тимского района осуществлялся недостаточный контроль соблюдения МБУ ДО «Тимский Дом детского творчества» требований, установленных муниципальным заданием, в части полноты данных в предоставленных отчетах.</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связи с выявленным в ходе проверки фактом некорректного заполнения отчетов о выполнении МБУ ДО «Тимский Дом детского творчества» муниципального задания за 2022 год учреждением внесены корректировки в указанный </w:t>
      </w:r>
      <w:r w:rsidRPr="00AA5A05">
        <w:rPr>
          <w:rFonts w:ascii="Times New Roman" w:hAnsi="Times New Roman" w:cs="Times New Roman"/>
          <w:noProof/>
          <w:sz w:val="28"/>
          <w:szCs w:val="28"/>
          <w:lang w:eastAsia="ru-RU"/>
        </w:rPr>
        <w:drawing>
          <wp:inline distT="0" distB="0" distL="0" distR="0">
            <wp:extent cx="19050" cy="1905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3"/>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отчет. Отчет утвержден приказом Управления образования Администрации Тимского района от 12.07.2023 № 139.</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lastRenderedPageBreak/>
        <w:t>Между Управлением образования Администрации Тимского района и МБУ ДО «Тимский Дом детского творчества» заключено Соглашение от 19.01.2022 № б/н о предоставлении субсидии на финансовое обеспечение выполнения муниципального задания на 2022 год в размере по КБК 0703 03301C1401 611 241 4 000, 1 тыс. рублей, по КБК 1003 0330213070 611 241 — 150,0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течение 2022 года утвержденный годовой размер субсидии на выполнение муниципального задания </w:t>
      </w:r>
      <w:r w:rsidR="00F960A3">
        <w:rPr>
          <w:rFonts w:ascii="Times New Roman" w:hAnsi="Times New Roman" w:cs="Times New Roman"/>
          <w:sz w:val="28"/>
          <w:szCs w:val="28"/>
        </w:rPr>
        <w:t>сократился</w:t>
      </w:r>
      <w:r w:rsidRPr="00AA5A05">
        <w:rPr>
          <w:rFonts w:ascii="Times New Roman" w:hAnsi="Times New Roman" w:cs="Times New Roman"/>
          <w:sz w:val="28"/>
          <w:szCs w:val="28"/>
        </w:rPr>
        <w:t xml:space="preserve"> на 377,0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части средств субсидии на осуществление мер социальной поддержки на предоставление компенсации расходов на оплату жилых помещений, отопления и освещения работникам муниципальных образований условия соглашения не менялись.</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inline distT="0" distB="0" distL="0" distR="0">
            <wp:extent cx="19050" cy="1905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Пунктом 4.1.2 Соглашения установлено, что Учредитель обязуется обеспечить перечисление субсидии согласно графику перечисления субсидии в соответствии с приложением к соглашению. При этом график перечисления субсидии (приложение к соглашению от 19.01.2022 № б/н, в редакциях, действующих в течение 2022 года) содержит информация об объемах и сроках перечисления средств субсидии по КБК 0703 03301С1401 611 241. по КБК 1003 0330213070 611 241 график такой информации не содержит.</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Сводной росписью расходов бюджета Тимского района от 30.12.2022 по главному распорядителю - Управлению образования Администрации Тимского района расходы по КБК 1003 0330213070 600 на 2022 год не предусмотрены. </w:t>
      </w:r>
    </w:p>
    <w:p w:rsidR="00AA5A05" w:rsidRPr="00AA5A05" w:rsidRDefault="00AA5A05" w:rsidP="00AA5A05">
      <w:pPr>
        <w:spacing w:after="0" w:line="240" w:lineRule="auto"/>
        <w:ind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Средства субсидии на осуществление мер социальной поддержки на предоставление компенсации расходов на оплату жилых помещений, отопления и освещения работникам муниципальных образований по КБК 1003 0330213070 600 в 2022 году МБУ ДО «Тимский Дом детского творчества» не перечислялись.</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статьи 69.2 Бюджетного кодекса РФ, пункта 17 Порядка формирования и финансового обеспечения выполнения муниципального задания муниципальными учреждениями Тимского района, утвержденного постановлением Администрации Тимского района от 21.10.2021 № 1164, Управлением </w:t>
      </w:r>
      <w:r w:rsidR="00F960A3">
        <w:rPr>
          <w:rFonts w:ascii="Times New Roman" w:hAnsi="Times New Roman" w:cs="Times New Roman"/>
          <w:sz w:val="28"/>
          <w:szCs w:val="28"/>
        </w:rPr>
        <w:t>образования</w:t>
      </w:r>
      <w:r w:rsidRPr="00AA5A05">
        <w:rPr>
          <w:rFonts w:ascii="Times New Roman" w:hAnsi="Times New Roman" w:cs="Times New Roman"/>
          <w:sz w:val="28"/>
          <w:szCs w:val="28"/>
        </w:rPr>
        <w:t xml:space="preserve"> Администрации Тимского района заключенное соглашение о предоставлении субсидии на финансовое обеспечение выполнения муниципального задания МБУ ДО «Тимский Дом детского творчества» на 2022 год от 19.01.2022 </w:t>
      </w:r>
      <w:r w:rsidRPr="00AA5A05">
        <w:rPr>
          <w:rFonts w:ascii="Times New Roman" w:hAnsi="Times New Roman" w:cs="Times New Roman"/>
          <w:noProof/>
          <w:sz w:val="28"/>
          <w:szCs w:val="28"/>
          <w:lang w:eastAsia="ru-RU"/>
        </w:rPr>
        <w:drawing>
          <wp:inline distT="0" distB="0" distL="0" distR="0">
            <wp:extent cx="19050" cy="1905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9"/>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 б/н содержит в том числе не предусмотренные сводной росписью расходов бюджета Тимского района от 30.12.2022 средства субсидии на осуществление мер социальной поддержки на предоставление компенсации расходов на оплату жилых помещений, отопления и освещения работникам муниципальных </w:t>
      </w:r>
      <w:r w:rsidR="00F960A3">
        <w:rPr>
          <w:rFonts w:ascii="Times New Roman" w:hAnsi="Times New Roman" w:cs="Times New Roman"/>
          <w:sz w:val="28"/>
          <w:szCs w:val="28"/>
        </w:rPr>
        <w:t>образований</w:t>
      </w:r>
      <w:r w:rsidRPr="00AA5A05">
        <w:rPr>
          <w:rFonts w:ascii="Times New Roman" w:hAnsi="Times New Roman" w:cs="Times New Roman"/>
          <w:sz w:val="28"/>
          <w:szCs w:val="28"/>
        </w:rPr>
        <w:t xml:space="preserve"> (150,0 тыс. рублей КБК 1003 0330213070 611 241), график перечисления которых соглашением не определен.</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lastRenderedPageBreak/>
        <w:drawing>
          <wp:anchor distT="0" distB="0" distL="114935" distR="114935" simplePos="0" relativeHeight="251693056" behindDoc="0" locked="0" layoutInCell="1" allowOverlap="1">
            <wp:simplePos x="0" y="0"/>
            <wp:positionH relativeFrom="page">
              <wp:posOffset>7196455</wp:posOffset>
            </wp:positionH>
            <wp:positionV relativeFrom="page">
              <wp:posOffset>443230</wp:posOffset>
            </wp:positionV>
            <wp:extent cx="15240" cy="15240"/>
            <wp:effectExtent l="19050" t="0" r="3810" b="0"/>
            <wp:wrapTopAndBottom/>
            <wp:docPr id="16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noProof/>
          <w:sz w:val="28"/>
          <w:szCs w:val="28"/>
          <w:lang w:eastAsia="ru-RU"/>
        </w:rPr>
        <w:drawing>
          <wp:anchor distT="0" distB="0" distL="114935" distR="114935" simplePos="0" relativeHeight="251694080" behindDoc="0" locked="0" layoutInCell="1" allowOverlap="1">
            <wp:simplePos x="0" y="0"/>
            <wp:positionH relativeFrom="page">
              <wp:posOffset>7228205</wp:posOffset>
            </wp:positionH>
            <wp:positionV relativeFrom="page">
              <wp:posOffset>9468485</wp:posOffset>
            </wp:positionV>
            <wp:extent cx="15240" cy="15240"/>
            <wp:effectExtent l="19050" t="0" r="3810" b="0"/>
            <wp:wrapSquare wrapText="bothSides"/>
            <wp:docPr id="16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noProof/>
          <w:sz w:val="28"/>
          <w:szCs w:val="28"/>
          <w:lang w:eastAsia="ru-RU"/>
        </w:rPr>
        <w:drawing>
          <wp:anchor distT="0" distB="0" distL="114935" distR="114935" simplePos="0" relativeHeight="251695104" behindDoc="0" locked="0" layoutInCell="1" allowOverlap="1">
            <wp:simplePos x="0" y="0"/>
            <wp:positionH relativeFrom="page">
              <wp:posOffset>7237730</wp:posOffset>
            </wp:positionH>
            <wp:positionV relativeFrom="page">
              <wp:posOffset>9468485</wp:posOffset>
            </wp:positionV>
            <wp:extent cx="15240" cy="15240"/>
            <wp:effectExtent l="19050" t="0" r="3810" b="0"/>
            <wp:wrapSquare wrapText="bothSides"/>
            <wp:docPr id="16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 xml:space="preserve">В нарушение пункта 16 Порядка формирования и финансового обеспечения </w:t>
      </w:r>
      <w:r w:rsidRPr="00AA5A05">
        <w:rPr>
          <w:rFonts w:ascii="Times New Roman" w:hAnsi="Times New Roman" w:cs="Times New Roman"/>
          <w:noProof/>
          <w:sz w:val="28"/>
          <w:szCs w:val="28"/>
          <w:lang w:eastAsia="ru-RU"/>
        </w:rPr>
        <w:drawing>
          <wp:inline distT="0" distB="0" distL="0" distR="0">
            <wp:extent cx="19050" cy="1905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0"/>
                    <a:srcRect l="-30000" t="-60001" r="-30000"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выполнения муниципального задания муниципальными учреждениями Тимского района, в результате изменения размера выделяемых бюджетных ассигнований на финансовое обеспечение выполнения муниципального задания в декабре 2022 года в муниципальное задание соответствующие изменения не вносились.</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условий пункта 4.1.2 соглашения о предоставлении субсидии на финансовое обеспечение выполнения муниципального задания, перечисление Управлением образования Администрации Тимского района МБУ ДО «Тимский </w:t>
      </w:r>
      <w:r w:rsidRPr="00AA5A05">
        <w:rPr>
          <w:rFonts w:ascii="Times New Roman" w:hAnsi="Times New Roman" w:cs="Times New Roman"/>
          <w:noProof/>
          <w:sz w:val="28"/>
          <w:szCs w:val="28"/>
          <w:lang w:eastAsia="ru-RU"/>
        </w:rPr>
        <w:drawing>
          <wp:inline distT="0" distB="0" distL="0" distR="0">
            <wp:extent cx="19050" cy="1905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Дом детского творчества» субсидии на финансовое обеспечение выполнения муниципального задания в 2022 году осуществлялось с нарушением графика, в размере, не предусмотренном соглашением. Управление образования Администрации Тимского района производило финансирование бюджетных учреждений на основании представленных документов на оказание работ и услуг, покупки материалов, основных средств и расходов на оплату труда.</w:t>
      </w:r>
    </w:p>
    <w:p w:rsidR="00F960A3" w:rsidRPr="00AA5A05" w:rsidRDefault="00F960A3" w:rsidP="00F960A3">
      <w:pPr>
        <w:spacing w:after="0" w:line="240" w:lineRule="auto"/>
        <w:ind w:left="28" w:right="7" w:firstLine="709"/>
        <w:contextualSpacing/>
        <w:jc w:val="both"/>
        <w:rPr>
          <w:rFonts w:ascii="Times New Roman" w:hAnsi="Times New Roman" w:cs="Times New Roman"/>
          <w:sz w:val="28"/>
          <w:szCs w:val="28"/>
        </w:rPr>
      </w:pPr>
      <w:r w:rsidRPr="00CA3E24">
        <w:rPr>
          <w:rFonts w:ascii="Times New Roman" w:hAnsi="Times New Roman" w:cs="Times New Roman"/>
          <w:b/>
          <w:sz w:val="28"/>
          <w:szCs w:val="28"/>
        </w:rPr>
        <w:t xml:space="preserve">По выше указанному факту должностным лицом Контрольно-счетной палаты Тимского района Курской области составлен протокол об административном правонарушении, </w:t>
      </w:r>
      <w:r>
        <w:rPr>
          <w:rFonts w:ascii="Times New Roman" w:hAnsi="Times New Roman" w:cs="Times New Roman"/>
          <w:b/>
          <w:sz w:val="28"/>
          <w:szCs w:val="28"/>
        </w:rPr>
        <w:t xml:space="preserve">предусмотренном статьей </w:t>
      </w:r>
      <w:r w:rsidRPr="00284CF7">
        <w:rPr>
          <w:rFonts w:ascii="Times New Roman" w:hAnsi="Times New Roman" w:cs="Times New Roman"/>
          <w:b/>
          <w:sz w:val="28"/>
          <w:szCs w:val="28"/>
        </w:rPr>
        <w:t xml:space="preserve">15.15.5 КоАП РФ, в отношении начальника Управления образования администрации Тимского района Курской области, который признан </w:t>
      </w:r>
      <w:r w:rsidR="00284CF7">
        <w:rPr>
          <w:rFonts w:ascii="Times New Roman" w:hAnsi="Times New Roman" w:cs="Times New Roman"/>
          <w:b/>
          <w:sz w:val="28"/>
          <w:szCs w:val="28"/>
        </w:rPr>
        <w:t>районным</w:t>
      </w:r>
      <w:r w:rsidRPr="00284CF7">
        <w:rPr>
          <w:rFonts w:ascii="Times New Roman" w:hAnsi="Times New Roman" w:cs="Times New Roman"/>
          <w:b/>
          <w:sz w:val="28"/>
          <w:szCs w:val="28"/>
        </w:rPr>
        <w:t xml:space="preserve"> судьей виновным в совершении  административного правонарушения с наказанием в виде предупреждения.</w:t>
      </w:r>
    </w:p>
    <w:p w:rsidR="00AA5A05" w:rsidRPr="00AA5A05" w:rsidRDefault="00573D29" w:rsidP="00AA5A05">
      <w:pPr>
        <w:spacing w:after="0" w:line="240" w:lineRule="auto"/>
        <w:ind w:left="28" w:right="7" w:firstLine="709"/>
        <w:contextualSpacing/>
        <w:jc w:val="both"/>
        <w:rPr>
          <w:rFonts w:ascii="Times New Roman" w:hAnsi="Times New Roman" w:cs="Times New Roman"/>
          <w:sz w:val="28"/>
          <w:szCs w:val="28"/>
        </w:rPr>
      </w:pPr>
      <w:r w:rsidRPr="00573D29">
        <w:rPr>
          <w:rFonts w:ascii="Times New Roman" w:hAnsi="Times New Roman" w:cs="Times New Roman"/>
          <w:b/>
          <w:sz w:val="28"/>
          <w:szCs w:val="28"/>
        </w:rPr>
        <w:t>6.9.</w:t>
      </w:r>
      <w:r>
        <w:rPr>
          <w:rFonts w:ascii="Times New Roman" w:hAnsi="Times New Roman" w:cs="Times New Roman"/>
          <w:sz w:val="28"/>
          <w:szCs w:val="28"/>
        </w:rPr>
        <w:t xml:space="preserve"> </w:t>
      </w:r>
      <w:r w:rsidR="00AA5A05" w:rsidRPr="00AA5A05">
        <w:rPr>
          <w:rFonts w:ascii="Times New Roman" w:hAnsi="Times New Roman" w:cs="Times New Roman"/>
          <w:sz w:val="28"/>
          <w:szCs w:val="28"/>
        </w:rPr>
        <w:t xml:space="preserve">В ходе анализа выполнения сметы расходов Администрации Тимского района в 2022 году установлено следующее. </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Распоряжением Администрации Тимского района от 28.12.2018 № 216-ра утвержден Порядок составления, утверждения и ведения бюджетной сметы Администрации Тимского района и подведомственных учреждений.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Пунктом 2 статьи 221 Бюджетного кодекса РФ установлено, что утвержденные показатели бюджетной сметы казенного учреждения соответствуют доведенным до него лимитам бюджетных обязательств на принятие и (или) </w:t>
      </w:r>
      <w:r w:rsidR="00DB065D">
        <w:rPr>
          <w:rFonts w:ascii="Times New Roman" w:hAnsi="Times New Roman" w:cs="Times New Roman"/>
          <w:sz w:val="28"/>
          <w:szCs w:val="28"/>
        </w:rPr>
        <w:t>исполнение</w:t>
      </w:r>
      <w:r w:rsidRPr="00AA5A05">
        <w:rPr>
          <w:rFonts w:ascii="Times New Roman" w:hAnsi="Times New Roman" w:cs="Times New Roman"/>
          <w:sz w:val="28"/>
          <w:szCs w:val="28"/>
        </w:rPr>
        <w:t xml:space="preserve"> бюджетных обязательств по обеспечению выполнения функций казенного учреждения.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96128" behindDoc="0" locked="0" layoutInCell="1" allowOverlap="1">
            <wp:simplePos x="0" y="0"/>
            <wp:positionH relativeFrom="page">
              <wp:posOffset>7196455</wp:posOffset>
            </wp:positionH>
            <wp:positionV relativeFrom="page">
              <wp:posOffset>374650</wp:posOffset>
            </wp:positionV>
            <wp:extent cx="15240" cy="71120"/>
            <wp:effectExtent l="19050" t="0" r="3810" b="0"/>
            <wp:wrapTopAndBottom/>
            <wp:docPr id="16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a:srcRect l="-33333" t="-3922" r="-33333" b="-3922"/>
                    <a:stretch>
                      <a:fillRect/>
                    </a:stretch>
                  </pic:blipFill>
                  <pic:spPr bwMode="auto">
                    <a:xfrm>
                      <a:off x="0" y="0"/>
                      <a:ext cx="15240" cy="7112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 xml:space="preserve">Главой Тимского района Курской области А.И. Булгаковым 30.12.2021 утверждена бюджетная смета Администрации Тимского района на 2022 финансовый год и плановый период 2022-2023 годов в объеме расходов на 2022 год 96 220,1 тыс. рублей, в нарушение пункта 2 статьи 221 Бюджетного кодекса РФ </w:t>
      </w:r>
      <w:r w:rsidRPr="00AA5A05">
        <w:rPr>
          <w:rFonts w:ascii="Times New Roman" w:hAnsi="Times New Roman" w:cs="Times New Roman"/>
          <w:noProof/>
          <w:sz w:val="28"/>
          <w:szCs w:val="28"/>
          <w:lang w:eastAsia="ru-RU"/>
        </w:rPr>
        <w:drawing>
          <wp:inline distT="0" distB="0" distL="0" distR="0">
            <wp:extent cx="19050" cy="10477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2"/>
                    <a:srcRect l="-60001" t="-2727" r="-60001" b="-2727"/>
                    <a:stretch>
                      <a:fillRect/>
                    </a:stretch>
                  </pic:blipFill>
                  <pic:spPr bwMode="auto">
                    <a:xfrm>
                      <a:off x="0" y="0"/>
                      <a:ext cx="19050" cy="104775"/>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не соответствующих доведенным 28.12.2021 лимитам бюджетных обязательств на принятие и (или) исполнение бюджетных обязательств (47 659,5 тыс. рублей) </w:t>
      </w:r>
      <w:r w:rsidRPr="00AA5A05">
        <w:rPr>
          <w:rFonts w:ascii="Times New Roman" w:hAnsi="Times New Roman" w:cs="Times New Roman"/>
          <w:noProof/>
          <w:sz w:val="28"/>
          <w:szCs w:val="28"/>
          <w:lang w:eastAsia="ru-RU"/>
        </w:rPr>
        <w:drawing>
          <wp:inline distT="0" distB="0" distL="0" distR="0">
            <wp:extent cx="19050" cy="1905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на сумму 48 560,6 тыс. рублей.</w:t>
      </w:r>
    </w:p>
    <w:p w:rsidR="00DB065D" w:rsidRPr="00AA5A05" w:rsidRDefault="00DB065D" w:rsidP="00DB065D">
      <w:pPr>
        <w:spacing w:after="0" w:line="240" w:lineRule="auto"/>
        <w:ind w:left="28" w:right="7" w:firstLine="709"/>
        <w:contextualSpacing/>
        <w:jc w:val="both"/>
        <w:rPr>
          <w:rFonts w:ascii="Times New Roman" w:hAnsi="Times New Roman" w:cs="Times New Roman"/>
          <w:sz w:val="28"/>
          <w:szCs w:val="28"/>
        </w:rPr>
      </w:pPr>
      <w:r w:rsidRPr="00CA3E24">
        <w:rPr>
          <w:rFonts w:ascii="Times New Roman" w:hAnsi="Times New Roman" w:cs="Times New Roman"/>
          <w:b/>
          <w:sz w:val="28"/>
          <w:szCs w:val="28"/>
        </w:rPr>
        <w:t xml:space="preserve">По выше указанному факту должностным лицом Контрольно-счетной палаты Тимского района Курской области составлен протокол об административном правонарушении, </w:t>
      </w:r>
      <w:r>
        <w:rPr>
          <w:rFonts w:ascii="Times New Roman" w:hAnsi="Times New Roman" w:cs="Times New Roman"/>
          <w:b/>
          <w:sz w:val="28"/>
          <w:szCs w:val="28"/>
        </w:rPr>
        <w:t>предусмотренном статьей 15.15.7</w:t>
      </w:r>
      <w:r w:rsidRPr="00CA3E24">
        <w:rPr>
          <w:rFonts w:ascii="Times New Roman" w:hAnsi="Times New Roman" w:cs="Times New Roman"/>
          <w:b/>
          <w:sz w:val="28"/>
          <w:szCs w:val="28"/>
        </w:rPr>
        <w:t xml:space="preserve"> КоАП РФ, в отношении начальника </w:t>
      </w:r>
      <w:r>
        <w:rPr>
          <w:rFonts w:ascii="Times New Roman" w:hAnsi="Times New Roman" w:cs="Times New Roman"/>
          <w:b/>
          <w:sz w:val="28"/>
          <w:szCs w:val="28"/>
        </w:rPr>
        <w:t xml:space="preserve">отдела бухучета и </w:t>
      </w:r>
      <w:r>
        <w:rPr>
          <w:rFonts w:ascii="Times New Roman" w:hAnsi="Times New Roman" w:cs="Times New Roman"/>
          <w:b/>
          <w:sz w:val="28"/>
          <w:szCs w:val="28"/>
        </w:rPr>
        <w:lastRenderedPageBreak/>
        <w:t>отчетности А</w:t>
      </w:r>
      <w:r w:rsidRPr="00CA3E24">
        <w:rPr>
          <w:rFonts w:ascii="Times New Roman" w:hAnsi="Times New Roman" w:cs="Times New Roman"/>
          <w:b/>
          <w:sz w:val="28"/>
          <w:szCs w:val="28"/>
        </w:rPr>
        <w:t>дминистрации Тимского</w:t>
      </w:r>
      <w:r>
        <w:rPr>
          <w:rFonts w:ascii="Times New Roman" w:hAnsi="Times New Roman" w:cs="Times New Roman"/>
          <w:b/>
          <w:sz w:val="28"/>
          <w:szCs w:val="28"/>
        </w:rPr>
        <w:t xml:space="preserve"> района Курской области, которая признана мировым судьей виновной в соверш</w:t>
      </w:r>
      <w:r w:rsidRPr="00CA3E24">
        <w:rPr>
          <w:rFonts w:ascii="Times New Roman" w:hAnsi="Times New Roman" w:cs="Times New Roman"/>
          <w:b/>
          <w:sz w:val="28"/>
          <w:szCs w:val="28"/>
        </w:rPr>
        <w:t>ении  административного правонарушения</w:t>
      </w:r>
      <w:r>
        <w:rPr>
          <w:rFonts w:ascii="Times New Roman" w:hAnsi="Times New Roman" w:cs="Times New Roman"/>
          <w:b/>
          <w:sz w:val="28"/>
          <w:szCs w:val="28"/>
        </w:rPr>
        <w:t xml:space="preserve"> с наказанием в виде предупрежде</w:t>
      </w:r>
      <w:r w:rsidRPr="00CA3E24">
        <w:rPr>
          <w:rFonts w:ascii="Times New Roman" w:hAnsi="Times New Roman" w:cs="Times New Roman"/>
          <w:b/>
          <w:sz w:val="28"/>
          <w:szCs w:val="28"/>
        </w:rPr>
        <w:t>ния.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ходе контрольного мероприятия установлены следующие недостатки при составлении бюджетной сметы на 2022 финансовый год и плановый период 2023</w:t>
      </w:r>
      <w:r w:rsidRPr="00AA5A05">
        <w:rPr>
          <w:rFonts w:ascii="Times New Roman" w:hAnsi="Times New Roman" w:cs="Times New Roman"/>
          <w:noProof/>
          <w:sz w:val="28"/>
          <w:szCs w:val="28"/>
          <w:lang w:eastAsia="ru-RU"/>
        </w:rPr>
        <w:drawing>
          <wp:inline distT="0" distB="0" distL="0" distR="0">
            <wp:extent cx="19050" cy="1905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2024 годов, утвержденной Главой Тимского района Курской области А.И. Булгаковым 30.12.2021: в разделе 1 «Итоговые изменения показателей бюджетной сметы» по показателям расходов на плановый период не указаны значения «в валюте» и «код валюты по ОКВ»; в разделе 2 «Лимиты бюджетных обязательств по расходам получателя бюджетных средств» не заполнены значения «в валюте» (колонки 9, 12, 15) и «код валюты» (колонки 10, 13, 16).</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результате внесенных в течение 2022 года изменений итоговый объем расходов Администрации Тимского района Курской области в 2022 году составил 101 925,6 тыс. рублей. Исполнение сметы составило 90 144,5 тыс. рублей, или 88,4 % от утвержденных лимитов бюджетных обязательств.</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проверяемом периоде основной объем расходов Администрации Тимского района приходится на выплату пособия по социальной помощи населению в денежной форме, включая пособия на детей от 3 до 7 лет, пособия ветеранам тру</w:t>
      </w:r>
      <w:r w:rsidRPr="00AA5A05">
        <w:rPr>
          <w:rFonts w:ascii="Times New Roman" w:hAnsi="Times New Roman" w:cs="Times New Roman"/>
          <w:noProof/>
          <w:sz w:val="28"/>
          <w:szCs w:val="28"/>
          <w:lang w:eastAsia="ru-RU"/>
        </w:rPr>
        <w:drawing>
          <wp:inline distT="0" distB="0" distL="0" distR="0">
            <wp:extent cx="19050" cy="1905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1"/>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да, детям-сиротам и другие — 34 302,4 тыс. рублей (38,9 % от общего объема расходов), заработной платы и начислений на выплаты по оплате труда — 22 387,6 тыс. рублей (24,8 % от общего объема расходов) и перечисления текущего характера другим бюджетам бюджетной системы — 10 343,8 тыс. рублей (11,5 % от общего объема расходов).</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Проверкой расходования бюджетных средств, направленных на оплату труда работников Администрации Тимского района, установлено несоответствие положений пункта 1 решения Представительного Собрания от 23.12.2021 № 70, согласно которому предельная штатная численность Администрации Тимского района установлена в количестве 53-х штатных единиц, приложению к указанному решению, содержащему информацию от утвержденной штатной численности в количестве 50-и штатных единиц.</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штатных расписаниях, утвержденных распоряжениями Администрации Тимского района от 01.08.2022 № 101-р, от 15.08.2022 № 106-р неверно указано итоговое число штатных должностей отдела по экономике, муниципальным заказам и трудовым отношениям (4 должности вместо 3-х должностей).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97152" behindDoc="0" locked="0" layoutInCell="1" allowOverlap="1">
            <wp:simplePos x="0" y="0"/>
            <wp:positionH relativeFrom="page">
              <wp:posOffset>502920</wp:posOffset>
            </wp:positionH>
            <wp:positionV relativeFrom="page">
              <wp:posOffset>4681855</wp:posOffset>
            </wp:positionV>
            <wp:extent cx="15240" cy="15240"/>
            <wp:effectExtent l="19050" t="0" r="3810" b="0"/>
            <wp:wrapSquare wrapText="bothSides"/>
            <wp:docPr id="16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 xml:space="preserve">В нарушение пункта 1.8 Положения об Управлении финансов Администрации Тимского района Курской области, утвержденного решением </w:t>
      </w:r>
      <w:r w:rsidR="0072241C">
        <w:rPr>
          <w:rFonts w:ascii="Times New Roman" w:hAnsi="Times New Roman" w:cs="Times New Roman"/>
          <w:sz w:val="28"/>
          <w:szCs w:val="28"/>
        </w:rPr>
        <w:t>Представительного</w:t>
      </w:r>
      <w:r w:rsidRPr="00AA5A05">
        <w:rPr>
          <w:rFonts w:ascii="Times New Roman" w:hAnsi="Times New Roman" w:cs="Times New Roman"/>
          <w:sz w:val="28"/>
          <w:szCs w:val="28"/>
        </w:rPr>
        <w:t xml:space="preserve"> Собрания Тимского района от 17.05.2012 № 36, штатное расписание Управления финансов Администрации Тимского района на 2022 год утверждено приказами начальника Управления финансов Л.В. Федотовой от 10.01.2022 №1, от 31.0.2022 № 2, от 02.03.2022 №3, от 30.05.2022 № 4, от 01.07.2022 №5 от 01.12.2022 № 6 без согласования с Главой Администрации Тимского района.</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lastRenderedPageBreak/>
        <w:t xml:space="preserve">В нарушение пункта 1.9 Положения об Управлении образования Администрации Тимского района Курской области, утвержденного решением </w:t>
      </w:r>
      <w:r w:rsidR="0072241C">
        <w:rPr>
          <w:rFonts w:ascii="Times New Roman" w:hAnsi="Times New Roman" w:cs="Times New Roman"/>
          <w:sz w:val="28"/>
          <w:szCs w:val="28"/>
        </w:rPr>
        <w:t>Представительного</w:t>
      </w:r>
      <w:r w:rsidRPr="00AA5A05">
        <w:rPr>
          <w:rFonts w:ascii="Times New Roman" w:hAnsi="Times New Roman" w:cs="Times New Roman"/>
          <w:sz w:val="28"/>
          <w:szCs w:val="28"/>
        </w:rPr>
        <w:t xml:space="preserve"> Собрания Тимского района от 30.08.2013 № 49 и согласованного 30.08.2013 и.о. Главы Администрации Тимского района С.П. Полянской, </w:t>
      </w:r>
      <w:r w:rsidR="0072241C">
        <w:rPr>
          <w:rFonts w:ascii="Times New Roman" w:hAnsi="Times New Roman" w:cs="Times New Roman"/>
          <w:sz w:val="28"/>
          <w:szCs w:val="28"/>
        </w:rPr>
        <w:t>штатное</w:t>
      </w:r>
      <w:r w:rsidRPr="00AA5A05">
        <w:rPr>
          <w:rFonts w:ascii="Times New Roman" w:hAnsi="Times New Roman" w:cs="Times New Roman"/>
          <w:sz w:val="28"/>
          <w:szCs w:val="28"/>
        </w:rPr>
        <w:t xml:space="preserve"> расписание Управления образования Администрации Тимского района на </w:t>
      </w:r>
      <w:r w:rsidRPr="00AA5A05">
        <w:rPr>
          <w:rFonts w:ascii="Times New Roman" w:hAnsi="Times New Roman" w:cs="Times New Roman"/>
          <w:noProof/>
          <w:sz w:val="28"/>
          <w:szCs w:val="28"/>
          <w:lang w:eastAsia="ru-RU"/>
        </w:rPr>
        <w:drawing>
          <wp:inline distT="0" distB="0" distL="0" distR="0">
            <wp:extent cx="19050" cy="3810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3"/>
                    <a:srcRect l="-20000" t="-8571" r="-20000" b="-8571"/>
                    <a:stretch>
                      <a:fillRect/>
                    </a:stretch>
                  </pic:blipFill>
                  <pic:spPr bwMode="auto">
                    <a:xfrm>
                      <a:off x="0" y="0"/>
                      <a:ext cx="19050" cy="3810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2022 год утверждено приказами начальника управления образования Н. П. Полянского от 10.01.2022 №1, от 31.0.2022 № 2, от 02.03.2022 №3, от 30.05.2022 № 4, от 01.07.2022 №5, от 01.12.2022 № 6 без согласования с Главой Администрации Тимского района.</w:t>
      </w:r>
    </w:p>
    <w:p w:rsidR="0072241C"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ходе проверки использования средств областного и местных бюджетов в рамках исполнения муниципальным образованием «Тимский район» государственных полномочий Курской области в сфере трудовых отношений </w:t>
      </w:r>
      <w:r w:rsidR="0072241C">
        <w:rPr>
          <w:rFonts w:ascii="Times New Roman" w:hAnsi="Times New Roman" w:cs="Times New Roman"/>
          <w:sz w:val="28"/>
          <w:szCs w:val="28"/>
        </w:rPr>
        <w:t>установлено следующее: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 Администрацией Тимского района заключено соглашение с комитетом по труду и занятости Курской области от 24.01.2022 № 27 о предоставлении субвенции из областного бюджета бюджету муниципального образования «Тимский район» Курской области в сфере трудовых отношений в 2022 году в размере 334,7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Согласно Отчету о расходовании и учете средств, предоставляемых в виде субвенций из областного бюджета бюджетам муниципальных образований на осуществление переданных полномочий Курской области в сфере трудовых отношений по состоянию на 01.01.2023, кассовые расходы произведены в пределах доведенных объемов финансирования в сумме 333,1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на оплату труда с начислениями специалиста по труду израсходовано 287,4 тыс. рублей, или 99,4% утвержденных лимитов на указанные цели (289,0 тыс. рублей), на материально-техническое обеспечение — 45,7 тыс. рублей, или 100% плановых назначений.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По результатам проверки правильности начисления и выплаты заработной платы установлено следующее.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пункта 6.1 Положения о порядке оплаты труда муниципальных служащих муниципальной службы органов местного самоуправления, утвержденного Решением Представительного Собрания Тимского района Курской области от 27.05.2022 № 17, пунктов 3, 5 Положения о порядке и условиях выплаты премий за выполнение особо важных и сложных заданий Администрацией Тимского района в 2022 году осуществлены расходы на выплату премии за выполнение особо важных и сложных заданий главному специалисту-эксперту по труду отдела по экономике, муниципальным заказам и трудовым отношениям </w:t>
      </w:r>
      <w:r w:rsidRPr="00AA5A05">
        <w:rPr>
          <w:rFonts w:ascii="Times New Roman" w:hAnsi="Times New Roman" w:cs="Times New Roman"/>
          <w:noProof/>
          <w:sz w:val="28"/>
          <w:szCs w:val="28"/>
          <w:lang w:eastAsia="ru-RU"/>
        </w:rPr>
        <w:drawing>
          <wp:inline distT="0" distB="0" distL="0" distR="0">
            <wp:extent cx="19050" cy="1905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Е.В. Бычковой в размере 26,8 тыс. рублей (с начислениями на выплаты по оплате </w:t>
      </w:r>
      <w:r w:rsidRPr="00AA5A05">
        <w:rPr>
          <w:rFonts w:ascii="Times New Roman" w:hAnsi="Times New Roman" w:cs="Times New Roman"/>
          <w:noProof/>
          <w:sz w:val="28"/>
          <w:szCs w:val="28"/>
          <w:lang w:eastAsia="ru-RU"/>
        </w:rPr>
        <w:drawing>
          <wp:inline distT="0" distB="0" distL="0" distR="0">
            <wp:extent cx="19050" cy="1905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труда, расчетная величина), работникам отдела ЗАГС и архивного отдела Администрации Тимского района Курской области, осуществляющих отдельные переданные полномочия в размере 247,5 тыс. рублей (с начислениями на выплаты по оплате труда, расчетная величина), в </w:t>
      </w:r>
      <w:r w:rsidRPr="00AA5A05">
        <w:rPr>
          <w:rFonts w:ascii="Times New Roman" w:hAnsi="Times New Roman" w:cs="Times New Roman"/>
          <w:sz w:val="28"/>
          <w:szCs w:val="28"/>
        </w:rPr>
        <w:lastRenderedPageBreak/>
        <w:t>отсутствие подтверждений выполнения работником особо важных и сложных заданий, по устному поручению Главы района, без оформления письменных представлений непосредственного руководителя.</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При проверке организации учета нефинансовых активов Администрации Тимского района установлено следующее.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Данные баланса по разделу 1 «Нефинансовые активы» на начало 2022 года составляли 386 898,7 тыс. рублей, в том числе: «Основные средства» (остаточная стоимость) 1 969,5 тыс. рублей, «Непроизводственные активы» (остаточная стоимость) 128 520,3 тыс. рублей, «Материальные запасы» (остаточная стоимость) 237,8 тыс. рублей, «Права пользования активами» (остаточная стоимость) 14,3 тыс. рублей, «Вложения в нефинансовые активы» 46 088,3 тыс. рублей, «Нефинансовые активы имущества казны» (остаточная стоимость) 210 063,0 тыс. рублей, «Расходы будущих периодов» - 5,5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По состоянию на 01.01.2022 на балансе Администрации Тимского района находились основные средства с первоначальной стоимостью 7 621,2 тыс. рублей (остаточная стоимость — 1 969,5 тыс. рублей, амортизация — 5 651,7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Поступление (увеличение) основных средств за 2022 год составило 1 014,6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Выбытие (уменьшение) основных средств за 2022 год составило 547,1 тыс. рублей: в соответствии с Инструкцией по бюджетному учету от 01.12.2010 № 157н основные средства до 10,0 тыс. рублей переведены на заба</w:t>
      </w:r>
      <w:r w:rsidR="0072241C">
        <w:rPr>
          <w:rFonts w:ascii="Times New Roman" w:hAnsi="Times New Roman" w:cs="Times New Roman"/>
          <w:sz w:val="28"/>
          <w:szCs w:val="28"/>
        </w:rPr>
        <w:t>лансовый счет в сумме 547,1 тыс.</w:t>
      </w:r>
      <w:r w:rsidRPr="00AA5A05">
        <w:rPr>
          <w:rFonts w:ascii="Times New Roman" w:hAnsi="Times New Roman" w:cs="Times New Roman"/>
          <w:sz w:val="28"/>
          <w:szCs w:val="28"/>
        </w:rPr>
        <w:t xml:space="preserve">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Данные баланса по разделу «Нефинансовые активы» на конец 2022 года составляли 1 012 213,5 тыс. рублей, в том числе: «Основные средства» (остаточная стоимость) 1 836,4 тыс. рублей, «Непроизводственные активы» (остаточная стоимость) 718 456,2 тыс. рублей, «Материальные запасы» (остаточная стоимость) 21 215,0 тыс. рублей, «Права пользования активами» (остаточная стоимость) 14,3 тыс. рублей, «Вложения в нефинансовые активы» 36 788,4 тыс. рублей, «Нефинансовые активы имущества казны» (остаточная стоимость) 233 895,9 тыс. рублей, «Расходы будущих периодов» - 7,3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По состоянию на 01.01.2023 на балансе Администрации Тимского района находились основные средства с первоначальной стоимостью 8 088, 7 тыс. рублей (остаточная стоимость — 1 836,4 тыс. рублей, амортизация — 6 252,3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98176" behindDoc="0" locked="0" layoutInCell="1" allowOverlap="1">
            <wp:simplePos x="0" y="0"/>
            <wp:positionH relativeFrom="page">
              <wp:posOffset>7237730</wp:posOffset>
            </wp:positionH>
            <wp:positionV relativeFrom="page">
              <wp:posOffset>3840480</wp:posOffset>
            </wp:positionV>
            <wp:extent cx="15240" cy="15240"/>
            <wp:effectExtent l="19050" t="0" r="3810" b="0"/>
            <wp:wrapSquare wrapText="bothSides"/>
            <wp:docPr id="16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В нарушение ст. 11 Федерального закона от 06.12.2011 № 402-ФЗ «О бухгалтерском учете» и п.п. 1.3, 1.4 приказа Министерства финансов Российской Федерации от 13.06.1995 г. № 49 «Об утверждении Методических указаний по инвентаризации имущества и финансовых обязательств» Администрацией Тим</w:t>
      </w:r>
      <w:r w:rsidR="0072241C">
        <w:rPr>
          <w:rFonts w:ascii="Times New Roman" w:hAnsi="Times New Roman" w:cs="Times New Roman"/>
          <w:sz w:val="28"/>
          <w:szCs w:val="28"/>
        </w:rPr>
        <w:t>с</w:t>
      </w:r>
      <w:r w:rsidRPr="00AA5A05">
        <w:rPr>
          <w:rFonts w:ascii="Times New Roman" w:hAnsi="Times New Roman" w:cs="Times New Roman"/>
          <w:sz w:val="28"/>
          <w:szCs w:val="28"/>
        </w:rPr>
        <w:t xml:space="preserve">кого района не проведена годовая инвентаризация по счету 1 101 35 000 «Транспортные средства - иное </w:t>
      </w:r>
      <w:r w:rsidRPr="00AA5A05">
        <w:rPr>
          <w:rFonts w:ascii="Times New Roman" w:hAnsi="Times New Roman" w:cs="Times New Roman"/>
          <w:sz w:val="28"/>
          <w:szCs w:val="28"/>
        </w:rPr>
        <w:lastRenderedPageBreak/>
        <w:t>движимое имущество учреждения» и счету 0 108 00000 «Нефинансовые активы имущества казны».</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inline distT="0" distB="0" distL="0" distR="0">
            <wp:extent cx="19050" cy="1905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1"/>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На балансе Администрации Тимского района на 01.01.2022 и на 01.01.2023 числятся автотранспортные средства на общую сумму 210,8 тыс. рублей, которые находятся в неисправном состоянии. Вследствие неосуществления в проверяемом периоде мероприятий по эффективному распоряжению имуществом Администрацией Тимского района произведена в 2022 году оплата транспортного налога на неэксплуатируемые автотранспортные средства в размере 2,7 тыс. рублей с нарушением положений статьи 34 Бюджетного кодекса РФ об </w:t>
      </w:r>
      <w:r w:rsidR="0072241C">
        <w:rPr>
          <w:rFonts w:ascii="Times New Roman" w:hAnsi="Times New Roman" w:cs="Times New Roman"/>
          <w:sz w:val="28"/>
          <w:szCs w:val="28"/>
        </w:rPr>
        <w:t>эффективности</w:t>
      </w:r>
      <w:r w:rsidRPr="00AA5A05">
        <w:rPr>
          <w:rFonts w:ascii="Times New Roman" w:hAnsi="Times New Roman" w:cs="Times New Roman"/>
          <w:sz w:val="28"/>
          <w:szCs w:val="28"/>
        </w:rPr>
        <w:t xml:space="preserve"> использования предусмотренных муниципальному образованию бюджетных ассигнований.</w:t>
      </w:r>
    </w:p>
    <w:p w:rsidR="00AA5A05" w:rsidRPr="00AA5A05" w:rsidRDefault="002A3A2B" w:rsidP="00AA5A05">
      <w:pPr>
        <w:spacing w:after="0" w:line="240" w:lineRule="auto"/>
        <w:ind w:left="28" w:right="7" w:firstLine="709"/>
        <w:contextualSpacing/>
        <w:jc w:val="both"/>
        <w:rPr>
          <w:rFonts w:ascii="Times New Roman" w:hAnsi="Times New Roman" w:cs="Times New Roman"/>
          <w:sz w:val="28"/>
          <w:szCs w:val="28"/>
        </w:rPr>
      </w:pPr>
      <w:r w:rsidRPr="002A3A2B">
        <w:rPr>
          <w:rFonts w:ascii="Times New Roman" w:hAnsi="Times New Roman" w:cs="Times New Roman"/>
          <w:b/>
          <w:sz w:val="28"/>
          <w:szCs w:val="28"/>
        </w:rPr>
        <w:t>6.10.</w:t>
      </w:r>
      <w:r>
        <w:rPr>
          <w:rFonts w:ascii="Times New Roman" w:hAnsi="Times New Roman" w:cs="Times New Roman"/>
          <w:sz w:val="28"/>
          <w:szCs w:val="28"/>
        </w:rPr>
        <w:t xml:space="preserve"> </w:t>
      </w:r>
      <w:r w:rsidR="00AA5A05" w:rsidRPr="00AA5A05">
        <w:rPr>
          <w:rFonts w:ascii="Times New Roman" w:hAnsi="Times New Roman" w:cs="Times New Roman"/>
          <w:sz w:val="28"/>
          <w:szCs w:val="28"/>
        </w:rPr>
        <w:t>В ходе анализа выполнения сметы расходов МКУ «</w:t>
      </w:r>
      <w:r w:rsidR="00573D29">
        <w:rPr>
          <w:rFonts w:ascii="Times New Roman" w:hAnsi="Times New Roman" w:cs="Times New Roman"/>
          <w:sz w:val="28"/>
          <w:szCs w:val="28"/>
        </w:rPr>
        <w:t>По обеспечению деятельности Администрации Тимского района Курской области</w:t>
      </w:r>
      <w:r w:rsidR="00AA5A05" w:rsidRPr="00AA5A05">
        <w:rPr>
          <w:rFonts w:ascii="Times New Roman" w:hAnsi="Times New Roman" w:cs="Times New Roman"/>
          <w:sz w:val="28"/>
          <w:szCs w:val="28"/>
        </w:rPr>
        <w:t>» в 2022 году установлено следующее.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Администрацией Тимского района Курского района приказом от 28.12.2018 № 216-РА утвержден Порядок составления, утверждения и ведения бюджетной сметы Администрации Тимского района Курской области и подведомственных учреждений.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Лимиты бюджетных обязательств до </w:t>
      </w:r>
      <w:r w:rsidR="00573D29" w:rsidRPr="00AA5A05">
        <w:rPr>
          <w:rFonts w:ascii="Times New Roman" w:hAnsi="Times New Roman" w:cs="Times New Roman"/>
          <w:sz w:val="28"/>
          <w:szCs w:val="28"/>
        </w:rPr>
        <w:t>МКУ «</w:t>
      </w:r>
      <w:r w:rsidR="00573D29">
        <w:rPr>
          <w:rFonts w:ascii="Times New Roman" w:hAnsi="Times New Roman" w:cs="Times New Roman"/>
          <w:sz w:val="28"/>
          <w:szCs w:val="28"/>
        </w:rPr>
        <w:t>По обеспечению деятельности Администрации Тимского района Курской области</w:t>
      </w:r>
      <w:r w:rsidR="00573D29" w:rsidRPr="00AA5A05">
        <w:rPr>
          <w:rFonts w:ascii="Times New Roman" w:hAnsi="Times New Roman" w:cs="Times New Roman"/>
          <w:sz w:val="28"/>
          <w:szCs w:val="28"/>
        </w:rPr>
        <w:t>»</w:t>
      </w:r>
      <w:r w:rsidRPr="00AA5A05">
        <w:rPr>
          <w:rFonts w:ascii="Times New Roman" w:hAnsi="Times New Roman" w:cs="Times New Roman"/>
          <w:sz w:val="28"/>
          <w:szCs w:val="28"/>
        </w:rPr>
        <w:t xml:space="preserve"> доведены расходным расписанием от 28.12.2021 № 02213/002/04.</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пункта 9 Порядка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(главных администраторов источников финансирования дефицита бюджета муниципального района) доведение лимитов бюджетных обязательств до </w:t>
      </w:r>
      <w:r w:rsidR="00573D29" w:rsidRPr="00AA5A05">
        <w:rPr>
          <w:rFonts w:ascii="Times New Roman" w:hAnsi="Times New Roman" w:cs="Times New Roman"/>
          <w:sz w:val="28"/>
          <w:szCs w:val="28"/>
        </w:rPr>
        <w:t>МКУ «</w:t>
      </w:r>
      <w:r w:rsidR="00573D29">
        <w:rPr>
          <w:rFonts w:ascii="Times New Roman" w:hAnsi="Times New Roman" w:cs="Times New Roman"/>
          <w:sz w:val="28"/>
          <w:szCs w:val="28"/>
        </w:rPr>
        <w:t>По обеспечению деятельности Администрации Тимского района Курской области</w:t>
      </w:r>
      <w:r w:rsidR="00573D29" w:rsidRPr="00AA5A05">
        <w:rPr>
          <w:rFonts w:ascii="Times New Roman" w:hAnsi="Times New Roman" w:cs="Times New Roman"/>
          <w:sz w:val="28"/>
          <w:szCs w:val="28"/>
        </w:rPr>
        <w:t>»</w:t>
      </w:r>
      <w:r w:rsidRPr="00AA5A05">
        <w:rPr>
          <w:rFonts w:ascii="Times New Roman" w:hAnsi="Times New Roman" w:cs="Times New Roman"/>
          <w:sz w:val="28"/>
          <w:szCs w:val="28"/>
        </w:rPr>
        <w:t xml:space="preserve"> оформлено Управлением финансов Администрации Тимского района расходным расписанием от 28.12.2021 № 02213/002/04, которое составлено по форме, не соответствующей утвержденной приложением № 7 к Порядку составления и ведения сводной бюджетной росписи: отсутствуют разделы I, III, указание на каждом листе документа номера страницы и количества страниц всего.</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inline distT="0" distB="0" distL="0" distR="0">
            <wp:extent cx="19050" cy="1905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4"/>
                    <a:srcRect l="-30000" t="-20000" r="-30000" b="-20000"/>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В пределах доведенных лимитов бюджетных обязательств в соответствии со статьей 221 Бюджетного кодекса РФ начальником </w:t>
      </w:r>
      <w:r w:rsidR="00573D29" w:rsidRPr="00AA5A05">
        <w:rPr>
          <w:rFonts w:ascii="Times New Roman" w:hAnsi="Times New Roman" w:cs="Times New Roman"/>
          <w:sz w:val="28"/>
          <w:szCs w:val="28"/>
        </w:rPr>
        <w:t>МКУ «</w:t>
      </w:r>
      <w:r w:rsidR="00573D29">
        <w:rPr>
          <w:rFonts w:ascii="Times New Roman" w:hAnsi="Times New Roman" w:cs="Times New Roman"/>
          <w:sz w:val="28"/>
          <w:szCs w:val="28"/>
        </w:rPr>
        <w:t>По обеспечению деятельности Администрации Тимского района Курской области</w:t>
      </w:r>
      <w:r w:rsidR="00573D29" w:rsidRPr="00AA5A05">
        <w:rPr>
          <w:rFonts w:ascii="Times New Roman" w:hAnsi="Times New Roman" w:cs="Times New Roman"/>
          <w:sz w:val="28"/>
          <w:szCs w:val="28"/>
        </w:rPr>
        <w:t>»</w:t>
      </w:r>
      <w:r w:rsidRPr="00AA5A05">
        <w:rPr>
          <w:rFonts w:ascii="Times New Roman" w:hAnsi="Times New Roman" w:cs="Times New Roman"/>
          <w:sz w:val="28"/>
          <w:szCs w:val="28"/>
        </w:rPr>
        <w:t xml:space="preserve"> Ю.А. Михайловой 28.12.2021 утверждена бюджетная смета </w:t>
      </w:r>
      <w:r w:rsidR="00573D29" w:rsidRPr="00AA5A05">
        <w:rPr>
          <w:rFonts w:ascii="Times New Roman" w:hAnsi="Times New Roman" w:cs="Times New Roman"/>
          <w:sz w:val="28"/>
          <w:szCs w:val="28"/>
        </w:rPr>
        <w:t>МКУ «</w:t>
      </w:r>
      <w:r w:rsidR="00573D29">
        <w:rPr>
          <w:rFonts w:ascii="Times New Roman" w:hAnsi="Times New Roman" w:cs="Times New Roman"/>
          <w:sz w:val="28"/>
          <w:szCs w:val="28"/>
        </w:rPr>
        <w:t>По обеспечению деятельности Администрации Тимского района Курской области</w:t>
      </w:r>
      <w:r w:rsidR="00573D29" w:rsidRPr="00AA5A05">
        <w:rPr>
          <w:rFonts w:ascii="Times New Roman" w:hAnsi="Times New Roman" w:cs="Times New Roman"/>
          <w:sz w:val="28"/>
          <w:szCs w:val="28"/>
        </w:rPr>
        <w:t>»</w:t>
      </w:r>
      <w:r w:rsidRPr="00AA5A05">
        <w:rPr>
          <w:rFonts w:ascii="Times New Roman" w:hAnsi="Times New Roman" w:cs="Times New Roman"/>
          <w:sz w:val="28"/>
          <w:szCs w:val="28"/>
        </w:rPr>
        <w:t xml:space="preserve"> на 2022 финансовый год и плановый период 2022-2023 годов в объеме расходов на 2022 год 15 756,4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inline distT="0" distB="0" distL="0" distR="0">
            <wp:extent cx="19050" cy="1905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8"/>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В ходе контрольного мероприятия установлены следующие недостатки при составлении бюджетной сметы на 2022 финансовый год и плановый период 2023-2024 годов, утвержденной начальником </w:t>
      </w:r>
      <w:r w:rsidR="006325C8">
        <w:rPr>
          <w:rFonts w:ascii="Times New Roman" w:hAnsi="Times New Roman" w:cs="Times New Roman"/>
          <w:sz w:val="28"/>
          <w:szCs w:val="28"/>
        </w:rPr>
        <w:t xml:space="preserve">МКУ </w:t>
      </w:r>
      <w:r w:rsidR="006325C8" w:rsidRPr="00AA5A05">
        <w:rPr>
          <w:rFonts w:ascii="Times New Roman" w:hAnsi="Times New Roman" w:cs="Times New Roman"/>
          <w:sz w:val="28"/>
          <w:szCs w:val="28"/>
        </w:rPr>
        <w:t>«</w:t>
      </w:r>
      <w:r w:rsidR="006325C8">
        <w:rPr>
          <w:rFonts w:ascii="Times New Roman" w:hAnsi="Times New Roman" w:cs="Times New Roman"/>
          <w:sz w:val="28"/>
          <w:szCs w:val="28"/>
        </w:rPr>
        <w:t xml:space="preserve">По </w:t>
      </w:r>
      <w:r w:rsidR="006325C8">
        <w:rPr>
          <w:rFonts w:ascii="Times New Roman" w:hAnsi="Times New Roman" w:cs="Times New Roman"/>
          <w:sz w:val="28"/>
          <w:szCs w:val="28"/>
        </w:rPr>
        <w:lastRenderedPageBreak/>
        <w:t>обеспечению деятельности Администрации Тимского района Курской области</w:t>
      </w:r>
      <w:r w:rsidR="006325C8" w:rsidRPr="00AA5A05">
        <w:rPr>
          <w:rFonts w:ascii="Times New Roman" w:hAnsi="Times New Roman" w:cs="Times New Roman"/>
          <w:sz w:val="28"/>
          <w:szCs w:val="28"/>
        </w:rPr>
        <w:t>»</w:t>
      </w:r>
      <w:r w:rsidRPr="00AA5A05">
        <w:rPr>
          <w:rFonts w:ascii="Times New Roman" w:hAnsi="Times New Roman" w:cs="Times New Roman"/>
          <w:sz w:val="28"/>
          <w:szCs w:val="28"/>
        </w:rPr>
        <w:t>ЮЛ. Михайловой 28.12.2021: в разделе 1 «Итоговые изменения показателей бюджетной сметы» по показателям расходов на плановый период не указаны значения «в валюте» и «код валюты по ОКВ»; в разделе 2 «Лимиты бюджетных обязательств по расходам получателя бюджетных средств» не заполнены значения «в валюте» (колонки 9, 12, 15) и «код валюты» (колонки 10, 13, 16).</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Итоговый объем расходов </w:t>
      </w:r>
      <w:r w:rsidR="00573D29" w:rsidRPr="00AA5A05">
        <w:rPr>
          <w:rFonts w:ascii="Times New Roman" w:hAnsi="Times New Roman" w:cs="Times New Roman"/>
          <w:sz w:val="28"/>
          <w:szCs w:val="28"/>
        </w:rPr>
        <w:t>МКУ «</w:t>
      </w:r>
      <w:r w:rsidR="00573D29">
        <w:rPr>
          <w:rFonts w:ascii="Times New Roman" w:hAnsi="Times New Roman" w:cs="Times New Roman"/>
          <w:sz w:val="28"/>
          <w:szCs w:val="28"/>
        </w:rPr>
        <w:t>По обеспечению деятельности Администрации Тимского района Курской области</w:t>
      </w:r>
      <w:r w:rsidR="00573D29" w:rsidRPr="00AA5A05">
        <w:rPr>
          <w:rFonts w:ascii="Times New Roman" w:hAnsi="Times New Roman" w:cs="Times New Roman"/>
          <w:sz w:val="28"/>
          <w:szCs w:val="28"/>
        </w:rPr>
        <w:t>»</w:t>
      </w:r>
      <w:r w:rsidRPr="00AA5A05">
        <w:rPr>
          <w:rFonts w:ascii="Times New Roman" w:hAnsi="Times New Roman" w:cs="Times New Roman"/>
          <w:sz w:val="28"/>
          <w:szCs w:val="28"/>
        </w:rPr>
        <w:t xml:space="preserve"> в 2022 году составил 30 222,4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пунктов 6 и 15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РФ от 21.07.2011 № 86н, </w:t>
      </w:r>
      <w:r w:rsidR="00573D29" w:rsidRPr="00AA5A05">
        <w:rPr>
          <w:rFonts w:ascii="Times New Roman" w:hAnsi="Times New Roman" w:cs="Times New Roman"/>
          <w:sz w:val="28"/>
          <w:szCs w:val="28"/>
        </w:rPr>
        <w:t>МКУ «</w:t>
      </w:r>
      <w:r w:rsidR="00573D29">
        <w:rPr>
          <w:rFonts w:ascii="Times New Roman" w:hAnsi="Times New Roman" w:cs="Times New Roman"/>
          <w:sz w:val="28"/>
          <w:szCs w:val="28"/>
        </w:rPr>
        <w:t>По обеспечению деятельности Администрации Тимского района Курской области</w:t>
      </w:r>
      <w:r w:rsidR="00573D29" w:rsidRPr="00AA5A05">
        <w:rPr>
          <w:rFonts w:ascii="Times New Roman" w:hAnsi="Times New Roman" w:cs="Times New Roman"/>
          <w:sz w:val="28"/>
          <w:szCs w:val="28"/>
        </w:rPr>
        <w:t>»</w:t>
      </w:r>
      <w:r w:rsidR="00573D29">
        <w:rPr>
          <w:rFonts w:ascii="Times New Roman" w:hAnsi="Times New Roman" w:cs="Times New Roman"/>
          <w:sz w:val="28"/>
          <w:szCs w:val="28"/>
        </w:rPr>
        <w:t xml:space="preserve"> </w:t>
      </w:r>
      <w:r w:rsidRPr="00AA5A05">
        <w:rPr>
          <w:rFonts w:ascii="Times New Roman" w:hAnsi="Times New Roman" w:cs="Times New Roman"/>
          <w:sz w:val="28"/>
          <w:szCs w:val="28"/>
        </w:rPr>
        <w:t>на официальном сайте для размещения информации о государственных (муниципальных) учреждениях (https://bus.gov.ru) размещены с нарушением срока баланс, отчет об исполнении доходов бюджета, отчет о финансовых результатах деятельности; не размещена информация о показателях бюджетной сметы на 2022, о результатах деятельности и об использовании имущества за 2022 год.</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За 2022 год исполнение сметы составило 27 742,2 тыс. рублей, или 91,8 % от утвержденных лимитов бюджетных обязательств (30 222,4 тыс. рублей).</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ходе анализа выполнения сметы расходов МКУ «ЦБУ Тимского района» Курской области» в 2022 году установлено следующее.</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Лимиты бюджетных обязательств до МКУ «ЦБУ Тимского района» доведены расходным расписанием № 244/1 от 05.09.2022.</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В нарушение пункта 9 Порядка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(главных администраторов источников финансирования дефицита бюджета муниципального района) доведение лимитов бюджетных обязательств до МКУ «ЦБУ Тимского района» оформлено Управлением финансов Администрации Тимского района расходным расписанием от 05.09.2022 № 244/1, которое составлено по форме, не соответствующей утвержденной приложением № 7 к Порядку составления и ведения сводной бюджетной росписи: отсутствуют разделы I, III, указание на каждом листе документа номера страницы и количества страниц всего.</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Директором МКУ «ЦБУ Тимского района» Т.В. Третьяковой 06.09.2022 утверждена бюджетная смета МКУ «ЦБУ Тимского района» на 2022 финансовый год и плановый период 2022-2023 годов в объеме расходов на 2022 год 1 189,9 тыс. рублей.</w:t>
      </w:r>
      <w:r w:rsidR="006325C8">
        <w:rPr>
          <w:rFonts w:ascii="Times New Roman" w:hAnsi="Times New Roman" w:cs="Times New Roman"/>
          <w:sz w:val="28"/>
          <w:szCs w:val="28"/>
        </w:rPr>
        <w:t xml:space="preserve"> </w:t>
      </w:r>
      <w:r w:rsidRPr="00AA5A05">
        <w:rPr>
          <w:rFonts w:ascii="Times New Roman" w:hAnsi="Times New Roman" w:cs="Times New Roman"/>
          <w:sz w:val="28"/>
          <w:szCs w:val="28"/>
        </w:rPr>
        <w:t xml:space="preserve">В ходе контрольного мероприятия установлены недостатки при составлении бюджетной сметы на 2022 </w:t>
      </w:r>
      <w:r w:rsidRPr="00AA5A05">
        <w:rPr>
          <w:rFonts w:ascii="Times New Roman" w:hAnsi="Times New Roman" w:cs="Times New Roman"/>
          <w:sz w:val="28"/>
          <w:szCs w:val="28"/>
        </w:rPr>
        <w:lastRenderedPageBreak/>
        <w:t>финансовый год и плановый период 2023-2024 годов, утвержденной директором МКУ «ЦБУ Тимского района» Т.В. Третьяковой 06.09.2022: в разделе 1 «Итоговые изменения показателей бюджетной сметы» по показателям расходов на плановый период не указаны значения «в валюте» и «код валюты по ОКВ»; в разделе 2 «Лимиты бюджетных обязательств по расходам получателя бюджетных средств» не заполнены значения «в валюте» (колонка 9) и «код валюты» (колонки 10).</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noProof/>
          <w:sz w:val="28"/>
          <w:szCs w:val="28"/>
          <w:lang w:eastAsia="ru-RU"/>
        </w:rPr>
        <w:drawing>
          <wp:anchor distT="0" distB="0" distL="114935" distR="114935" simplePos="0" relativeHeight="251699200" behindDoc="0" locked="0" layoutInCell="1" allowOverlap="1">
            <wp:simplePos x="0" y="0"/>
            <wp:positionH relativeFrom="page">
              <wp:posOffset>987425</wp:posOffset>
            </wp:positionH>
            <wp:positionV relativeFrom="page">
              <wp:posOffset>1458595</wp:posOffset>
            </wp:positionV>
            <wp:extent cx="15240" cy="15240"/>
            <wp:effectExtent l="19050" t="0" r="3810" b="0"/>
            <wp:wrapSquare wrapText="bothSides"/>
            <wp:docPr id="16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srcRect l="-66666" t="-66666" r="-66666" b="-666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sidRPr="00AA5A05">
        <w:rPr>
          <w:rFonts w:ascii="Times New Roman" w:hAnsi="Times New Roman" w:cs="Times New Roman"/>
          <w:sz w:val="28"/>
          <w:szCs w:val="28"/>
        </w:rPr>
        <w:t xml:space="preserve">В изменениях показателей бюджетной сметы на 2022 финансовый год и </w:t>
      </w:r>
      <w:r w:rsidR="0072241C">
        <w:rPr>
          <w:rFonts w:ascii="Times New Roman" w:hAnsi="Times New Roman" w:cs="Times New Roman"/>
          <w:sz w:val="28"/>
          <w:szCs w:val="28"/>
        </w:rPr>
        <w:t>плановый</w:t>
      </w:r>
      <w:r w:rsidRPr="00AA5A05">
        <w:rPr>
          <w:rFonts w:ascii="Times New Roman" w:hAnsi="Times New Roman" w:cs="Times New Roman"/>
          <w:sz w:val="28"/>
          <w:szCs w:val="28"/>
        </w:rPr>
        <w:t xml:space="preserve"> период 2023-2024 годов, утвержденных директором МКУ «ЦБУ Тимского района» Т.В. Третьяковой 20.09.2022 в разделе 2 «Лимиты бюджетных обязательств по расходам получателя бюджетных средств» неверно указано наименование показателя по КОСГУ 346 — «начисления на выплаты по оплате труда», вместо «увеличение стоимости прочих оборотных запасов (материалов)».</w:t>
      </w:r>
    </w:p>
    <w:p w:rsidR="00AA5A05" w:rsidRPr="00AA5A05" w:rsidRDefault="00AA5A05" w:rsidP="00AA5A05">
      <w:pPr>
        <w:spacing w:after="0" w:line="240" w:lineRule="auto"/>
        <w:ind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За 2022 год исполнение сметы составило 5 552,0 тыс, рублей, или 99,9 % от утвержденных лимитов бюджетных обязательств (5 559,8 тыс. рублей).</w:t>
      </w:r>
      <w:r w:rsidRPr="00AA5A05">
        <w:rPr>
          <w:rFonts w:ascii="Times New Roman" w:hAnsi="Times New Roman" w:cs="Times New Roman"/>
          <w:noProof/>
          <w:sz w:val="28"/>
          <w:szCs w:val="28"/>
          <w:lang w:eastAsia="ru-RU"/>
        </w:rPr>
        <w:drawing>
          <wp:inline distT="0" distB="0" distL="0" distR="0">
            <wp:extent cx="19050" cy="1905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3"/>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нарушение пунктов 6 и 15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РФ от 21.07.2011 № 86н, МКУ «ЦБУ Тимского района» на официальном сайте для размещения информации о государственных (муниципальных) учреждениях </w:t>
      </w:r>
      <w:r w:rsidRPr="00AA5A05">
        <w:rPr>
          <w:rFonts w:ascii="Times New Roman" w:hAnsi="Times New Roman" w:cs="Times New Roman"/>
          <w:noProof/>
          <w:sz w:val="28"/>
          <w:szCs w:val="28"/>
          <w:lang w:eastAsia="ru-RU"/>
        </w:rPr>
        <w:drawing>
          <wp:inline distT="0" distB="0" distL="0" distR="0">
            <wp:extent cx="19050" cy="1905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 xml:space="preserve">(https://bus.gov.ru) размещены с нарушением срока информация о показателях </w:t>
      </w:r>
      <w:r w:rsidRPr="00AA5A05">
        <w:rPr>
          <w:rFonts w:ascii="Times New Roman" w:hAnsi="Times New Roman" w:cs="Times New Roman"/>
          <w:noProof/>
          <w:sz w:val="28"/>
          <w:szCs w:val="28"/>
          <w:lang w:eastAsia="ru-RU"/>
        </w:rPr>
        <w:drawing>
          <wp:inline distT="0" distB="0" distL="0" distR="0">
            <wp:extent cx="19050" cy="1905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3"/>
                    <a:srcRect l="-60001" t="-60001" r="-60001"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r w:rsidRPr="00AA5A05">
        <w:rPr>
          <w:rFonts w:ascii="Times New Roman" w:hAnsi="Times New Roman" w:cs="Times New Roman"/>
          <w:sz w:val="28"/>
          <w:szCs w:val="28"/>
        </w:rPr>
        <w:t>бюджетной сметы на 2022 финансовый год и плановый период 2023-2024 годов, информация об изменениях показателей бюджетной сметы на 2022 финансовый год и плановый период 2023-2024 годов; не размещена информация о результатах деятельности и об использовании имущества за 2022 год.</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При проверке организации учета нефинансовых активов </w:t>
      </w:r>
      <w:r w:rsidR="002A3A2B" w:rsidRPr="00AA5A05">
        <w:rPr>
          <w:rFonts w:ascii="Times New Roman" w:hAnsi="Times New Roman" w:cs="Times New Roman"/>
          <w:sz w:val="28"/>
          <w:szCs w:val="28"/>
        </w:rPr>
        <w:t>МКУ «</w:t>
      </w:r>
      <w:r w:rsidR="002A3A2B">
        <w:rPr>
          <w:rFonts w:ascii="Times New Roman" w:hAnsi="Times New Roman" w:cs="Times New Roman"/>
          <w:sz w:val="28"/>
          <w:szCs w:val="28"/>
        </w:rPr>
        <w:t>По обеспечению деятельности Администрации Тимского района Курской области</w:t>
      </w:r>
      <w:r w:rsidR="002A3A2B" w:rsidRPr="00AA5A05">
        <w:rPr>
          <w:rFonts w:ascii="Times New Roman" w:hAnsi="Times New Roman" w:cs="Times New Roman"/>
          <w:sz w:val="28"/>
          <w:szCs w:val="28"/>
        </w:rPr>
        <w:t>»</w:t>
      </w:r>
      <w:r w:rsidRPr="00AA5A05">
        <w:rPr>
          <w:rFonts w:ascii="Times New Roman" w:hAnsi="Times New Roman" w:cs="Times New Roman"/>
          <w:sz w:val="28"/>
          <w:szCs w:val="28"/>
        </w:rPr>
        <w:t xml:space="preserve"> установлено следующее. Поступление прицепа тракторного самосвального 2ПТС-4.5 стоимостью 487,9 тыс. рублей отражено на счете 101 35 «Транспортные средства», а не на счете 101 34 «Машины и оборудование», что свидетельствует о нарушении постановления Правительства РФ от 01.01.2002 № 1 «О классификации основных средств, включаемых в амортизационные группы» и Инструкции о порядке составления и представления годовой, квартальной и месячной </w:t>
      </w:r>
      <w:r w:rsidR="002A3A2B">
        <w:rPr>
          <w:rFonts w:ascii="Times New Roman" w:hAnsi="Times New Roman" w:cs="Times New Roman"/>
          <w:sz w:val="28"/>
          <w:szCs w:val="28"/>
        </w:rPr>
        <w:t>отчетности</w:t>
      </w:r>
      <w:r w:rsidRPr="00AA5A05">
        <w:rPr>
          <w:rFonts w:ascii="Times New Roman" w:hAnsi="Times New Roman" w:cs="Times New Roman"/>
          <w:sz w:val="28"/>
          <w:szCs w:val="28"/>
        </w:rPr>
        <w:t xml:space="preserve"> об исполнении бюджетов бюджетной системы РФ (Приказ Минфина РФ от 28.12.2010 года № 191н).</w:t>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По состоянию на 01.01.2023 на балансе </w:t>
      </w:r>
      <w:r w:rsidR="002A3A2B" w:rsidRPr="00AA5A05">
        <w:rPr>
          <w:rFonts w:ascii="Times New Roman" w:hAnsi="Times New Roman" w:cs="Times New Roman"/>
          <w:sz w:val="28"/>
          <w:szCs w:val="28"/>
        </w:rPr>
        <w:t>МКУ «</w:t>
      </w:r>
      <w:r w:rsidR="002A3A2B">
        <w:rPr>
          <w:rFonts w:ascii="Times New Roman" w:hAnsi="Times New Roman" w:cs="Times New Roman"/>
          <w:sz w:val="28"/>
          <w:szCs w:val="28"/>
        </w:rPr>
        <w:t>По обеспечению деятельности Администрации Тимского района Курской области</w:t>
      </w:r>
      <w:r w:rsidR="002A3A2B" w:rsidRPr="00AA5A05">
        <w:rPr>
          <w:rFonts w:ascii="Times New Roman" w:hAnsi="Times New Roman" w:cs="Times New Roman"/>
          <w:sz w:val="28"/>
          <w:szCs w:val="28"/>
        </w:rPr>
        <w:t>»</w:t>
      </w:r>
      <w:r w:rsidRPr="00AA5A05">
        <w:rPr>
          <w:rFonts w:ascii="Times New Roman" w:hAnsi="Times New Roman" w:cs="Times New Roman"/>
          <w:sz w:val="28"/>
          <w:szCs w:val="28"/>
        </w:rPr>
        <w:t xml:space="preserve"> находились основные средства с первоначальной стоимостью 22 780,3 тыс. рублей (остаточная стоимость — 12 666,2 тыс. рублей, амортизация — 10 114,1 тыс. рублей).</w:t>
      </w:r>
      <w:r w:rsidRPr="00AA5A05">
        <w:rPr>
          <w:rFonts w:ascii="Times New Roman" w:hAnsi="Times New Roman" w:cs="Times New Roman"/>
          <w:noProof/>
          <w:sz w:val="28"/>
          <w:szCs w:val="28"/>
          <w:lang w:eastAsia="ru-RU"/>
        </w:rPr>
        <w:drawing>
          <wp:inline distT="0" distB="0" distL="0" distR="0">
            <wp:extent cx="19050" cy="1905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5"/>
                    <a:srcRect l="-30000" t="-60001" r="-30000" b="-60001"/>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p>
    <w:p w:rsidR="00AA5A05" w:rsidRPr="00AA5A05"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lastRenderedPageBreak/>
        <w:t xml:space="preserve">При проверке организации учета нефинансовых активов МКУ «ЦБУ Тимского района» установлено следующее. По состоянию на 01.01.2023 года на </w:t>
      </w:r>
      <w:r w:rsidR="0072241C">
        <w:rPr>
          <w:rFonts w:ascii="Times New Roman" w:hAnsi="Times New Roman" w:cs="Times New Roman"/>
          <w:sz w:val="28"/>
          <w:szCs w:val="28"/>
        </w:rPr>
        <w:t>балансе</w:t>
      </w:r>
      <w:r w:rsidRPr="00AA5A05">
        <w:rPr>
          <w:rFonts w:ascii="Times New Roman" w:hAnsi="Times New Roman" w:cs="Times New Roman"/>
          <w:sz w:val="28"/>
          <w:szCs w:val="28"/>
        </w:rPr>
        <w:t xml:space="preserve"> МКУ «ЦБУ Тимского района» находились основные средства с первоначальной стоимостью 776,2 тыс. рублей (остаточная стоимость — 0,0 тыс. рублей, амортизация — 776,2 тыс. рублей).</w:t>
      </w:r>
    </w:p>
    <w:p w:rsidR="009C6171" w:rsidRDefault="00AA5A05" w:rsidP="00AA5A05">
      <w:pPr>
        <w:spacing w:after="0" w:line="240" w:lineRule="auto"/>
        <w:ind w:left="28" w:right="7" w:firstLine="709"/>
        <w:contextualSpacing/>
        <w:jc w:val="both"/>
        <w:rPr>
          <w:rFonts w:ascii="Times New Roman" w:hAnsi="Times New Roman" w:cs="Times New Roman"/>
          <w:sz w:val="28"/>
          <w:szCs w:val="28"/>
        </w:rPr>
      </w:pPr>
      <w:r w:rsidRPr="00AA5A05">
        <w:rPr>
          <w:rFonts w:ascii="Times New Roman" w:hAnsi="Times New Roman" w:cs="Times New Roman"/>
          <w:sz w:val="28"/>
          <w:szCs w:val="28"/>
        </w:rPr>
        <w:t xml:space="preserve">В ходе выборочной проверки учета и расходования горюче-смазочных материалов казенными учреждениями установлены недостатки при заполнении МКОУ «Становская СОШ» и МКОУ «Быстрецкая СОШ им. Орехова Т.Ф.» реквизитов путевых листов, предусмотренных типовой формой № 3 (ОКУД 0345001), утвержденной Постановлением Госкомстата РФ от 28.11.1997 № 78: на лицевой стороне путевых листах не проставлена должность, подпись и расшифровка подписи медицинского работника, осуществляющего допуск водителя </w:t>
      </w:r>
      <w:r w:rsidR="0072241C">
        <w:rPr>
          <w:rFonts w:ascii="Times New Roman" w:hAnsi="Times New Roman" w:cs="Times New Roman"/>
          <w:sz w:val="28"/>
          <w:szCs w:val="28"/>
        </w:rPr>
        <w:t>автомобиля</w:t>
      </w:r>
      <w:r w:rsidR="009C6171">
        <w:rPr>
          <w:rFonts w:ascii="Times New Roman" w:hAnsi="Times New Roman" w:cs="Times New Roman"/>
          <w:sz w:val="28"/>
          <w:szCs w:val="28"/>
        </w:rPr>
        <w:t>.</w:t>
      </w:r>
    </w:p>
    <w:p w:rsidR="00AA5A05" w:rsidRPr="002A3A2B" w:rsidRDefault="002A3A2B" w:rsidP="00AA5A05">
      <w:pPr>
        <w:spacing w:after="0" w:line="240" w:lineRule="auto"/>
        <w:ind w:left="28" w:right="7" w:firstLine="709"/>
        <w:contextualSpacing/>
        <w:jc w:val="both"/>
        <w:rPr>
          <w:rFonts w:ascii="Times New Roman" w:hAnsi="Times New Roman" w:cs="Times New Roman"/>
          <w:b/>
          <w:sz w:val="28"/>
          <w:szCs w:val="28"/>
        </w:rPr>
      </w:pPr>
      <w:r w:rsidRPr="002A3A2B">
        <w:rPr>
          <w:rFonts w:ascii="Times New Roman" w:hAnsi="Times New Roman" w:cs="Times New Roman"/>
          <w:b/>
          <w:sz w:val="28"/>
          <w:szCs w:val="28"/>
        </w:rPr>
        <w:t xml:space="preserve">7.  </w:t>
      </w:r>
      <w:r w:rsidR="009C6171" w:rsidRPr="002A3A2B">
        <w:rPr>
          <w:rFonts w:ascii="Times New Roman" w:hAnsi="Times New Roman" w:cs="Times New Roman"/>
          <w:b/>
          <w:sz w:val="28"/>
          <w:szCs w:val="28"/>
        </w:rPr>
        <w:t>По результатам контрольного мероприятия установлены следующие нарушения:</w:t>
      </w:r>
    </w:p>
    <w:p w:rsidR="009C6171" w:rsidRDefault="009C6171" w:rsidP="00AA5A05">
      <w:pPr>
        <w:spacing w:after="0" w:line="240" w:lineRule="auto"/>
        <w:ind w:left="28" w:right="7" w:firstLine="709"/>
        <w:contextualSpacing/>
        <w:jc w:val="both"/>
        <w:rPr>
          <w:rFonts w:ascii="Times New Roman" w:hAnsi="Times New Roman" w:cs="Times New Roman"/>
          <w:sz w:val="28"/>
          <w:szCs w:val="28"/>
        </w:rPr>
      </w:pPr>
      <w:r>
        <w:rPr>
          <w:rFonts w:ascii="Times New Roman" w:hAnsi="Times New Roman" w:cs="Times New Roman"/>
          <w:sz w:val="28"/>
          <w:szCs w:val="28"/>
        </w:rPr>
        <w:t>1. Финансовые нарушения на общую сумму 8 529,7 тыс. рублей (28 нарушений).</w:t>
      </w:r>
    </w:p>
    <w:p w:rsidR="009C6171" w:rsidRDefault="009C6171" w:rsidP="00AA5A05">
      <w:pPr>
        <w:spacing w:after="0" w:line="240" w:lineRule="auto"/>
        <w:ind w:left="28" w:right="7" w:firstLine="709"/>
        <w:contextualSpacing/>
        <w:jc w:val="both"/>
        <w:rPr>
          <w:rFonts w:ascii="Times New Roman" w:hAnsi="Times New Roman" w:cs="Times New Roman"/>
          <w:sz w:val="28"/>
          <w:szCs w:val="28"/>
        </w:rPr>
      </w:pPr>
      <w:r>
        <w:rPr>
          <w:rFonts w:ascii="Times New Roman" w:hAnsi="Times New Roman" w:cs="Times New Roman"/>
          <w:sz w:val="28"/>
          <w:szCs w:val="28"/>
        </w:rPr>
        <w:t>2. Неэффективное расходование средств на сумму 359,4 тыс. рублей (3 нарушения).</w:t>
      </w:r>
    </w:p>
    <w:p w:rsidR="009C6171" w:rsidRDefault="009C6171" w:rsidP="00AA5A05">
      <w:pPr>
        <w:spacing w:after="0" w:line="240" w:lineRule="auto"/>
        <w:ind w:left="28" w:right="7" w:firstLine="709"/>
        <w:contextualSpacing/>
        <w:jc w:val="both"/>
        <w:rPr>
          <w:rFonts w:ascii="Times New Roman" w:hAnsi="Times New Roman" w:cs="Times New Roman"/>
          <w:sz w:val="28"/>
          <w:szCs w:val="28"/>
        </w:rPr>
      </w:pPr>
      <w:r>
        <w:rPr>
          <w:rFonts w:ascii="Times New Roman" w:hAnsi="Times New Roman" w:cs="Times New Roman"/>
          <w:sz w:val="28"/>
          <w:szCs w:val="28"/>
        </w:rPr>
        <w:t>3. Нефинансовые нарушения (67 нарушений).</w:t>
      </w:r>
    </w:p>
    <w:p w:rsidR="0064631D" w:rsidRDefault="002A3A2B" w:rsidP="00AA5A05">
      <w:pPr>
        <w:spacing w:after="0" w:line="240" w:lineRule="auto"/>
        <w:ind w:left="28" w:right="7"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8. </w:t>
      </w:r>
      <w:r w:rsidR="0064631D" w:rsidRPr="0064631D">
        <w:rPr>
          <w:rFonts w:ascii="Times New Roman" w:hAnsi="Times New Roman" w:cs="Times New Roman"/>
          <w:b/>
          <w:sz w:val="28"/>
          <w:szCs w:val="28"/>
        </w:rPr>
        <w:t>Предложения:</w:t>
      </w:r>
    </w:p>
    <w:p w:rsidR="0064631D" w:rsidRPr="002A3A2B" w:rsidRDefault="002A3A2B" w:rsidP="0064631D">
      <w:pPr>
        <w:spacing w:after="0" w:line="240" w:lineRule="auto"/>
        <w:ind w:left="28" w:right="7"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8.1. </w:t>
      </w:r>
      <w:r w:rsidR="0064631D" w:rsidRPr="002A3A2B">
        <w:rPr>
          <w:rFonts w:ascii="Times New Roman" w:hAnsi="Times New Roman" w:cs="Times New Roman"/>
          <w:b/>
          <w:sz w:val="28"/>
          <w:szCs w:val="28"/>
        </w:rPr>
        <w:t>Главе Тимского района  А. И. Предложено:</w:t>
      </w:r>
    </w:p>
    <w:p w:rsidR="0064631D" w:rsidRPr="0064631D" w:rsidRDefault="0064631D" w:rsidP="0064631D">
      <w:pPr>
        <w:spacing w:after="0" w:line="240" w:lineRule="auto"/>
        <w:ind w:firstLine="567"/>
        <w:jc w:val="both"/>
        <w:rPr>
          <w:rFonts w:ascii="Times New Roman" w:hAnsi="Times New Roman" w:cs="Times New Roman"/>
          <w:sz w:val="28"/>
          <w:szCs w:val="28"/>
        </w:rPr>
      </w:pPr>
      <w:r w:rsidRPr="0064631D">
        <w:rPr>
          <w:rFonts w:ascii="Times New Roman" w:hAnsi="Times New Roman" w:cs="Times New Roman"/>
          <w:sz w:val="28"/>
          <w:szCs w:val="28"/>
        </w:rPr>
        <w:t xml:space="preserve">1. Привести в соответствии с требованиями бюджетного законодательства нормы Устава </w:t>
      </w:r>
      <w:r w:rsidRPr="0064631D">
        <w:rPr>
          <w:rFonts w:ascii="Times New Roman" w:hAnsi="Times New Roman" w:cs="Times New Roman"/>
          <w:sz w:val="28"/>
          <w:szCs w:val="28"/>
          <w:shd w:val="clear" w:color="auto" w:fill="FFFFFF"/>
        </w:rPr>
        <w:t xml:space="preserve">муниципального образования «Тимский район», </w:t>
      </w:r>
      <w:r w:rsidRPr="0064631D">
        <w:rPr>
          <w:rFonts w:ascii="Times New Roman" w:hAnsi="Times New Roman" w:cs="Times New Roman"/>
          <w:sz w:val="28"/>
          <w:szCs w:val="28"/>
        </w:rPr>
        <w:t>Положения о бюджетном процессе в Тимском районе, Порядка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(главных администраторов источников финансирования дефицита бюджета муниципального района).</w:t>
      </w:r>
    </w:p>
    <w:p w:rsidR="0064631D" w:rsidRDefault="0064631D" w:rsidP="0064631D">
      <w:pPr>
        <w:spacing w:after="0" w:line="240" w:lineRule="auto"/>
        <w:ind w:firstLine="567"/>
        <w:jc w:val="both"/>
        <w:rPr>
          <w:rFonts w:ascii="Times New Roman" w:hAnsi="Times New Roman" w:cs="Times New Roman"/>
          <w:sz w:val="28"/>
          <w:szCs w:val="28"/>
        </w:rPr>
      </w:pPr>
      <w:r w:rsidRPr="0064631D">
        <w:rPr>
          <w:rFonts w:ascii="Times New Roman" w:hAnsi="Times New Roman" w:cs="Times New Roman"/>
          <w:sz w:val="28"/>
          <w:szCs w:val="28"/>
        </w:rPr>
        <w:t>2. Обеспечить соблюдение требований Бюджетного кодекса РФ, Порядка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(главных администраторов источников финансирования дефицита бюджета муниципального района) при формировании сводной бюджетной росписи, доведении лимитов бюджетных обязательств до ГРБС и получателей средств муниципального бюджета.</w:t>
      </w:r>
    </w:p>
    <w:p w:rsidR="0064631D" w:rsidRPr="0064631D" w:rsidRDefault="0064631D" w:rsidP="006463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Обеспечить соблюдение порядка ведения Реестра муниципального имущества муниципального района «Тимский район» Курской области.</w:t>
      </w:r>
    </w:p>
    <w:p w:rsidR="0064631D" w:rsidRPr="0064631D" w:rsidRDefault="0064631D" w:rsidP="006463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64631D">
        <w:rPr>
          <w:rFonts w:ascii="Times New Roman" w:hAnsi="Times New Roman" w:cs="Times New Roman"/>
          <w:sz w:val="28"/>
          <w:szCs w:val="28"/>
        </w:rPr>
        <w:t>. Принять меры по обеспечению соответствия условий договоров аренды земельных участков Методике  расчета арендной платы.</w:t>
      </w:r>
    </w:p>
    <w:p w:rsidR="0064631D" w:rsidRPr="0064631D" w:rsidRDefault="0064631D" w:rsidP="006463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64631D">
        <w:rPr>
          <w:rFonts w:ascii="Times New Roman" w:hAnsi="Times New Roman" w:cs="Times New Roman"/>
          <w:sz w:val="28"/>
          <w:szCs w:val="28"/>
        </w:rPr>
        <w:t xml:space="preserve">. Провести сверку расчетов по договорам аренды земельных участков. Принять меры по взысканию просроченной задолженности по арендным платежам за земельные участки (включая пени за просроченные платежи по </w:t>
      </w:r>
      <w:r w:rsidRPr="0064631D">
        <w:rPr>
          <w:rFonts w:ascii="Times New Roman" w:hAnsi="Times New Roman" w:cs="Times New Roman"/>
          <w:sz w:val="28"/>
          <w:szCs w:val="28"/>
        </w:rPr>
        <w:lastRenderedPageBreak/>
        <w:t xml:space="preserve">арендной плате), а также по обеспечению отражения сведений о наличии просроченной задолженности по арендным платежам за земельные участки в бюджетной отчетности Администрации Тимского района. </w:t>
      </w:r>
    </w:p>
    <w:p w:rsidR="0064631D" w:rsidRPr="0064631D" w:rsidRDefault="0064631D" w:rsidP="006463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64631D">
        <w:rPr>
          <w:rFonts w:ascii="Times New Roman" w:hAnsi="Times New Roman" w:cs="Times New Roman"/>
          <w:sz w:val="28"/>
          <w:szCs w:val="28"/>
        </w:rPr>
        <w:t>. Обеспечить осуществление записей в регистры бухгалтерского учета поступлений доходов от арендной платы за земельные участки в соответствии с требованиями действующего законодательства.</w:t>
      </w:r>
    </w:p>
    <w:p w:rsidR="0064631D" w:rsidRDefault="0064631D" w:rsidP="006463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4631D">
        <w:rPr>
          <w:rFonts w:ascii="Times New Roman" w:hAnsi="Times New Roman" w:cs="Times New Roman"/>
          <w:sz w:val="28"/>
          <w:szCs w:val="28"/>
        </w:rPr>
        <w:t xml:space="preserve">. Принять меры по обеспечению соблюдения порядка применения кодов бюджетной классификации Российской Федерации в соответствии с требованиями действующего законодательства. </w:t>
      </w:r>
    </w:p>
    <w:p w:rsidR="0064631D" w:rsidRPr="0064631D" w:rsidRDefault="0064631D" w:rsidP="006463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Принять меры по обеспечению соответствия условий заключаемых Администрацией Тимского района с сельскими поселениями соглашений по передаче поселениями части полномочий за счет средств межбюджетных трансфертов (в части установления сроков перечисления межбюджетных трансфертов) требованиям статьи 142.4 Бюджетного кодекса РФ.</w:t>
      </w:r>
    </w:p>
    <w:p w:rsidR="0064631D" w:rsidRPr="0064631D" w:rsidRDefault="0064631D" w:rsidP="0064631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9</w:t>
      </w:r>
      <w:r w:rsidRPr="0064631D">
        <w:rPr>
          <w:rFonts w:ascii="Times New Roman" w:hAnsi="Times New Roman" w:cs="Times New Roman"/>
          <w:b w:val="0"/>
          <w:sz w:val="28"/>
          <w:szCs w:val="28"/>
        </w:rPr>
        <w:t xml:space="preserve">. Принять меры по обеспечению соблюдения статей 69.2, 78.1 Бюджетного кодекса РФ, Порядка формирования и финансового обеспечения выполнения муниципального задания муниципальными учреждениями Тимского района, утвержденного постановлением Администрации Тимского района от 21.10.2021 № 1164, в части утверждения нормативных затрат на оказание муниципальных услуг (работ) из расчета на единицу показателя объема оказания услуги (работы), изменения сумм финансового обеспечения муниципального задания при условии изменения муниципального задания муниципальным учреждениям, а также обеспечения графика перечисления субсидии подведомственным бюджетным учреждениям. </w:t>
      </w:r>
    </w:p>
    <w:p w:rsidR="0064631D" w:rsidRDefault="0064631D" w:rsidP="006463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64631D">
        <w:rPr>
          <w:rFonts w:ascii="Times New Roman" w:hAnsi="Times New Roman" w:cs="Times New Roman"/>
          <w:sz w:val="28"/>
          <w:szCs w:val="28"/>
        </w:rPr>
        <w:t>. Муниципальную программу</w:t>
      </w:r>
      <w:r>
        <w:rPr>
          <w:rFonts w:ascii="Times New Roman" w:hAnsi="Times New Roman" w:cs="Times New Roman"/>
          <w:sz w:val="28"/>
          <w:szCs w:val="28"/>
        </w:rPr>
        <w:t xml:space="preserve"> </w:t>
      </w:r>
      <w:r w:rsidRPr="0064631D">
        <w:rPr>
          <w:rFonts w:ascii="Times New Roman" w:hAnsi="Times New Roman" w:cs="Times New Roman"/>
          <w:sz w:val="28"/>
          <w:szCs w:val="28"/>
        </w:rPr>
        <w:t>Тимского района «Развитие образования» привести в соответствие Методическим указаниям по разработке и реализации муниципальных программ Тимского района, утвержденным распоряжением Администрации Тимского района от 28.10.2013 № 286-р.</w:t>
      </w:r>
    </w:p>
    <w:p w:rsidR="0064631D" w:rsidRDefault="0064631D" w:rsidP="006463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Утвердить требования к закупаемым МКУ «Центр бюджетного учета Тимского района» Курской области отдельным видам товаров, работ, услуг (в том числе предельные цены товаров, работ, услуг), нормативные затраты на обеспечение функций МКУ «Центр бюджетного учета «Тимского района» Курской обла</w:t>
      </w:r>
      <w:r w:rsidR="00885F21">
        <w:rPr>
          <w:rFonts w:ascii="Times New Roman" w:hAnsi="Times New Roman" w:cs="Times New Roman"/>
          <w:sz w:val="28"/>
          <w:szCs w:val="28"/>
        </w:rPr>
        <w:t>сти.</w:t>
      </w:r>
    </w:p>
    <w:p w:rsidR="00885F21" w:rsidRPr="0064631D" w:rsidRDefault="00885F21" w:rsidP="006463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Утвердить порядок содержания автомобильных дорого.</w:t>
      </w:r>
    </w:p>
    <w:p w:rsidR="0064631D" w:rsidRDefault="00885F21" w:rsidP="006463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64631D" w:rsidRPr="0064631D">
        <w:rPr>
          <w:rFonts w:ascii="Times New Roman" w:hAnsi="Times New Roman" w:cs="Times New Roman"/>
          <w:sz w:val="28"/>
          <w:szCs w:val="28"/>
        </w:rPr>
        <w:t xml:space="preserve">. Принять меры по обеспечению соблюдения Порядка составления, утверждения и ведения бюджетной сметы </w:t>
      </w:r>
      <w:r w:rsidR="0064631D" w:rsidRPr="0064631D">
        <w:rPr>
          <w:rFonts w:ascii="Times New Roman" w:hAnsi="Times New Roman" w:cs="Times New Roman"/>
          <w:sz w:val="28"/>
          <w:szCs w:val="28"/>
          <w:shd w:val="clear" w:color="auto" w:fill="FFFFFF"/>
        </w:rPr>
        <w:t>Администрации Тимского района Курской области и подведомственных учреждений</w:t>
      </w:r>
      <w:r w:rsidR="0064631D" w:rsidRPr="0064631D">
        <w:rPr>
          <w:rFonts w:ascii="Times New Roman" w:hAnsi="Times New Roman" w:cs="Times New Roman"/>
          <w:sz w:val="28"/>
          <w:szCs w:val="28"/>
        </w:rPr>
        <w:t xml:space="preserve">, утвержденного </w:t>
      </w:r>
      <w:r w:rsidR="0064631D" w:rsidRPr="0064631D">
        <w:rPr>
          <w:rFonts w:ascii="Times New Roman" w:hAnsi="Times New Roman" w:cs="Times New Roman"/>
          <w:sz w:val="28"/>
          <w:szCs w:val="28"/>
          <w:shd w:val="clear" w:color="auto" w:fill="FFFFFF"/>
        </w:rPr>
        <w:t>распоряжением Администрации Тимского района от 28.12.2018 № 216-ра</w:t>
      </w:r>
      <w:r w:rsidR="0064631D" w:rsidRPr="0064631D">
        <w:rPr>
          <w:rFonts w:ascii="Times New Roman" w:hAnsi="Times New Roman" w:cs="Times New Roman"/>
          <w:sz w:val="28"/>
          <w:szCs w:val="28"/>
        </w:rPr>
        <w:t>.</w:t>
      </w:r>
    </w:p>
    <w:p w:rsidR="00885F21" w:rsidRPr="00D87D21" w:rsidRDefault="00885F21" w:rsidP="0051381A">
      <w:pPr>
        <w:spacing w:after="0" w:line="240" w:lineRule="auto"/>
        <w:ind w:firstLine="709"/>
        <w:jc w:val="both"/>
        <w:rPr>
          <w:rFonts w:ascii="Times New Roman" w:hAnsi="Times New Roman" w:cs="Times New Roman"/>
          <w:sz w:val="28"/>
          <w:szCs w:val="28"/>
        </w:rPr>
      </w:pPr>
      <w:r w:rsidRPr="00D87D21">
        <w:rPr>
          <w:rFonts w:ascii="Times New Roman" w:hAnsi="Times New Roman" w:cs="Times New Roman"/>
          <w:sz w:val="28"/>
          <w:szCs w:val="28"/>
        </w:rPr>
        <w:t>14.</w:t>
      </w:r>
      <w:r w:rsidR="00514556" w:rsidRPr="00D87D21">
        <w:rPr>
          <w:rFonts w:ascii="Times New Roman" w:hAnsi="Times New Roman" w:cs="Times New Roman"/>
          <w:sz w:val="28"/>
          <w:szCs w:val="28"/>
        </w:rPr>
        <w:t xml:space="preserve"> Обеспечить согласование структуры и штатной численности Управления образования администрации Тимского района Курской области.</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15. Принять меры по обеспечению соблюдения порядка предоставления ежемесячной денежной выплаты, связанной с компенсацией расходов на оплату жилых помещений, отопления и освещения.</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lastRenderedPageBreak/>
        <w:t>16. Принять меры по обеспечению соблюдения порядка и условий выплаты премий за выполнение особо важных и сложных заданий.</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17. Осуществить мероприятия по эффективному распоряжению муниципальным имуществом (неэксплуатируемыми автотранспортными средствами).</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18. Установить и устранить причины, повлекшие нарушения Федерального закона от 05.04.2013г. №44-ФЗ «О контрактной системе в сфере закупок товаров, работ, услуг для обеспечения государственных и муниципальных нужд». Усилить контроль исполнения требований законодательства о контрактной системе в сфере закупок получателями бюджетных средств Тимского района.</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19. Провести претензионную работу в отношении поставщиков квартир.</w:t>
      </w:r>
    </w:p>
    <w:p w:rsidR="00D87D21" w:rsidRPr="002A3A2B" w:rsidRDefault="002A3A2B" w:rsidP="0051381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8.2. </w:t>
      </w:r>
      <w:r w:rsidR="00D87D21" w:rsidRPr="002A3A2B">
        <w:rPr>
          <w:rFonts w:ascii="Times New Roman" w:hAnsi="Times New Roman" w:cs="Times New Roman"/>
          <w:b/>
          <w:sz w:val="28"/>
          <w:szCs w:val="28"/>
        </w:rPr>
        <w:t>Директору МКОУ «Леженская ООШ» Е. В. Чунихиной предложено:</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1. Установить и устранить причины, повлекшие нарушения Федерального закона от 05.04.2013г. №44-ФЗ «О контрактной системе в сфере закупок товаров, работ, услуг для обеспечения государственных и муниципальных нужд». Рассмотреть вопрос о привлечении к дисциплинарной ответственности лиц, допустивших установленные нарушения.</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2. Организовать претензионную работу в отношении поставщика ноутбуков.</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3. Обеспечить соблюдение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01.12.2021г. №157, в части присвоения инвентарных номеров основным средствам.</w:t>
      </w:r>
    </w:p>
    <w:p w:rsidR="00D87D21" w:rsidRPr="002A3A2B" w:rsidRDefault="002A3A2B" w:rsidP="0051381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8.3. </w:t>
      </w:r>
      <w:r w:rsidR="00D87D21" w:rsidRPr="002A3A2B">
        <w:rPr>
          <w:rFonts w:ascii="Times New Roman" w:hAnsi="Times New Roman" w:cs="Times New Roman"/>
          <w:b/>
          <w:sz w:val="28"/>
          <w:szCs w:val="28"/>
        </w:rPr>
        <w:t>Директору МКОУ «Рождественская ООШ имени героя Советского Союза И. М. Чертенкова» Л. Н. Булгаковой предложено:</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1. Установить и устранить причины, повлекшие нарушения Федерального закона от 05.04.2013г. №44-ФЗ «О контрактной системе в сфере закупок товаров, работ, услуг для обеспечения государственных и муниципальных нужд». Рассмотреть вопрос о привлечении к дисциплинарной ответственности лиц, допустивших установленные нарушения.</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lastRenderedPageBreak/>
        <w:t>2. Организовать претензионную работу в отношении поставщика ноутбуков.</w:t>
      </w:r>
    </w:p>
    <w:p w:rsidR="00D87D21" w:rsidRPr="002A3A2B" w:rsidRDefault="002A3A2B" w:rsidP="0051381A">
      <w:pPr>
        <w:spacing w:after="0"/>
        <w:ind w:firstLine="709"/>
        <w:jc w:val="both"/>
        <w:rPr>
          <w:rFonts w:ascii="Times New Roman" w:hAnsi="Times New Roman" w:cs="Times New Roman"/>
          <w:b/>
          <w:sz w:val="28"/>
          <w:szCs w:val="28"/>
        </w:rPr>
      </w:pPr>
      <w:r w:rsidRPr="002A3A2B">
        <w:rPr>
          <w:rFonts w:ascii="Times New Roman" w:hAnsi="Times New Roman" w:cs="Times New Roman"/>
          <w:b/>
          <w:sz w:val="28"/>
          <w:szCs w:val="28"/>
        </w:rPr>
        <w:t xml:space="preserve">8.4. </w:t>
      </w:r>
      <w:r w:rsidR="00D87D21" w:rsidRPr="002A3A2B">
        <w:rPr>
          <w:rFonts w:ascii="Times New Roman" w:hAnsi="Times New Roman" w:cs="Times New Roman"/>
          <w:b/>
          <w:sz w:val="28"/>
          <w:szCs w:val="28"/>
        </w:rPr>
        <w:t>Директору МКОУ «Сокольская СОШ имени героя Советского Союза Кретова А. ФЕ. В. Кирсановой предложено:</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1. Установить и устранить причины, повлекшие нарушения Федерального закона от 05.04.2013г. №44-ФЗ «О контрактной системе в сфере закупок товаров, работ, услуг для обеспечения государственных и муниципальных нужд». Рассмотреть вопрос о привлечении к дисциплинарной ответственности лиц, допустивших установленные нарушения.</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2. Организовать претензионную работу в отношении подрядной организации.</w:t>
      </w:r>
    </w:p>
    <w:p w:rsidR="00D87D21" w:rsidRPr="002A3A2B" w:rsidRDefault="002A3A2B" w:rsidP="0051381A">
      <w:pPr>
        <w:spacing w:after="0"/>
        <w:ind w:firstLine="709"/>
        <w:jc w:val="both"/>
        <w:rPr>
          <w:rFonts w:ascii="Times New Roman" w:hAnsi="Times New Roman" w:cs="Times New Roman"/>
          <w:b/>
          <w:sz w:val="28"/>
          <w:szCs w:val="28"/>
        </w:rPr>
      </w:pPr>
      <w:r w:rsidRPr="002A3A2B">
        <w:rPr>
          <w:rFonts w:ascii="Times New Roman" w:hAnsi="Times New Roman" w:cs="Times New Roman"/>
          <w:b/>
          <w:sz w:val="28"/>
          <w:szCs w:val="28"/>
        </w:rPr>
        <w:t xml:space="preserve">8.5. </w:t>
      </w:r>
      <w:r w:rsidR="00D87D21" w:rsidRPr="002A3A2B">
        <w:rPr>
          <w:rFonts w:ascii="Times New Roman" w:hAnsi="Times New Roman" w:cs="Times New Roman"/>
          <w:b/>
          <w:sz w:val="28"/>
          <w:szCs w:val="28"/>
        </w:rPr>
        <w:t>Директору МКОУ «Успенская СОШ имени героя Советского Союза С. К. Косинова» Н. М. Барковой предложено:</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1. Установить и устранить причины, повлекшие нарушения Федерального закона от 05.04.2013г. №44-ФЗ «О контрактной системе в сфере закупок товаров, работ, услуг для обеспечения государственных и муниципальных нужд». Рассмотреть вопрос о привлечении к дисциплинарной ответственности лиц, допустивших установленные нарушения.</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2. Организовать претензионную работу в отношении подрядных организаций, в том числе по устранению выявленных недостатков.</w:t>
      </w:r>
    </w:p>
    <w:p w:rsidR="00D87D21" w:rsidRPr="002A3A2B" w:rsidRDefault="002A3A2B" w:rsidP="0051381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8.6. </w:t>
      </w:r>
      <w:r w:rsidR="00D87D21" w:rsidRPr="002A3A2B">
        <w:rPr>
          <w:rFonts w:ascii="Times New Roman" w:hAnsi="Times New Roman" w:cs="Times New Roman"/>
          <w:b/>
          <w:sz w:val="28"/>
          <w:szCs w:val="28"/>
        </w:rPr>
        <w:t>Директору МКОУ «Волобуевская СОШ» В. В. Белогуровой предложено:</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1. Установить и устранить причины, повлекшие нарушения Федерального закона от 05.04.2013г. №44-ФЗ «О контрактной системе в сфере закупок товаров, работ, услуг для обеспечения государственных и муниципальных нужд». Рассмотреть вопрос о привлечении к дисциплинарной ответственности лиц, допустивших установленные нарушения.</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2. Организовать претензионную работу в отношении поставщика ноутбуков, а также цифровых лабораторий и образовательных наборов.</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3. Принять меры по эффективному использованию в ходе образовательного процесса наборов по химии, физике и биологии.</w:t>
      </w:r>
    </w:p>
    <w:p w:rsidR="00D87D21" w:rsidRPr="002A3A2B" w:rsidRDefault="002A3A2B" w:rsidP="0051381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8.7. </w:t>
      </w:r>
      <w:r w:rsidR="00D87D21" w:rsidRPr="002A3A2B">
        <w:rPr>
          <w:rFonts w:ascii="Times New Roman" w:hAnsi="Times New Roman" w:cs="Times New Roman"/>
          <w:b/>
          <w:sz w:val="28"/>
          <w:szCs w:val="28"/>
        </w:rPr>
        <w:t>Директору МКУ «Центр бюджетного учета Тимского района» Курской области» Т. В. Третьяковой предложено:</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 xml:space="preserve">1. Принять меры по обеспечению соблюдения требований Порядка предоставления информации государственным (муниципальным) учреждением, ее размещения на официальном сайте в сети Интернет и </w:t>
      </w:r>
      <w:r w:rsidRPr="00D87D21">
        <w:rPr>
          <w:rFonts w:ascii="Times New Roman" w:hAnsi="Times New Roman" w:cs="Times New Roman"/>
          <w:sz w:val="28"/>
          <w:szCs w:val="28"/>
        </w:rPr>
        <w:lastRenderedPageBreak/>
        <w:t xml:space="preserve">ведения указанного сайта, утвержденного приказом Минфина РФ от 21.07.2011г. №86н. </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2. Принять меры по обеспечению соблюдения требований постановления Правительства РФ от 01.01.2002г. №1 «О классификации основных средств, включаемых в амортизационные группы» и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№191н.</w:t>
      </w:r>
    </w:p>
    <w:p w:rsidR="00D87D21" w:rsidRPr="00D87D21" w:rsidRDefault="002A3A2B" w:rsidP="0051381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9. </w:t>
      </w:r>
      <w:r w:rsidR="00D87D21" w:rsidRPr="00D87D21">
        <w:rPr>
          <w:rFonts w:ascii="Times New Roman" w:hAnsi="Times New Roman" w:cs="Times New Roman"/>
          <w:b/>
          <w:sz w:val="28"/>
          <w:szCs w:val="28"/>
        </w:rPr>
        <w:t>Направленные представления и материалы.</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Главе Тимского района А. И. Булгакову, Директору МКУ «Центр бюджетного учета Тимского района» Курской области» Т. В. Третьяковой, Директору МКОУ «Волобуевская СОШ» В. В. Белогуровой, Директору МКОУ «Успенская СОШ имени героя Советского Союза С. К. Косинова» Н. М. Барковой, Директору МКОУ «Сокольская СОШ имени героя Советского Союза Кретова А. ФЕ. В. Кирсановой, Директору МКОУ «Рождественская ООШ имени героя Советского Союза И. М. Чертенкова» Л. Н. Булгаковой, Директору МКОУ «Леженская ООШ» Е. В. Чунихиной направлены представления об устранении выявленных в ходе контрольного мероприятия нарушений  и недостатков.</w:t>
      </w:r>
    </w:p>
    <w:p w:rsidR="00D87D21" w:rsidRPr="00D87D21" w:rsidRDefault="00D87D21" w:rsidP="0051381A">
      <w:pPr>
        <w:spacing w:after="0"/>
        <w:ind w:firstLine="709"/>
        <w:jc w:val="both"/>
        <w:rPr>
          <w:rFonts w:ascii="Times New Roman" w:hAnsi="Times New Roman" w:cs="Times New Roman"/>
          <w:sz w:val="28"/>
          <w:szCs w:val="28"/>
        </w:rPr>
      </w:pPr>
      <w:r w:rsidRPr="00D87D21">
        <w:rPr>
          <w:rFonts w:ascii="Times New Roman" w:hAnsi="Times New Roman" w:cs="Times New Roman"/>
          <w:sz w:val="28"/>
          <w:szCs w:val="28"/>
        </w:rPr>
        <w:t>Председателю комитета архитектуры и градостроительства Курской области С. Г. Чернову направлено информационное письмо по итогам контрольного мероприятия.</w:t>
      </w:r>
    </w:p>
    <w:p w:rsidR="00D87D21" w:rsidRDefault="00D87D21" w:rsidP="00D87D21">
      <w:pPr>
        <w:ind w:firstLine="709"/>
        <w:jc w:val="both"/>
        <w:rPr>
          <w:sz w:val="28"/>
          <w:szCs w:val="28"/>
        </w:rPr>
      </w:pPr>
    </w:p>
    <w:p w:rsidR="005742A2" w:rsidRPr="0064631D" w:rsidRDefault="005742A2" w:rsidP="0064631D">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E7B87" w:rsidRPr="0064631D" w:rsidRDefault="00CE7B87" w:rsidP="0064631D">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90AFB" w:rsidRPr="003C676C" w:rsidRDefault="00BF2A53" w:rsidP="00190AFB">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C676C">
        <w:rPr>
          <w:rFonts w:ascii="Times New Roman" w:eastAsia="Times New Roman" w:hAnsi="Times New Roman" w:cs="Times New Roman"/>
          <w:sz w:val="28"/>
          <w:szCs w:val="28"/>
          <w:lang w:eastAsia="ru-RU"/>
        </w:rPr>
        <w:t>П</w:t>
      </w:r>
      <w:r w:rsidR="00F769D8" w:rsidRPr="003C676C">
        <w:rPr>
          <w:rFonts w:ascii="Times New Roman" w:eastAsia="Times New Roman" w:hAnsi="Times New Roman" w:cs="Times New Roman"/>
          <w:sz w:val="28"/>
          <w:szCs w:val="28"/>
          <w:lang w:eastAsia="ru-RU"/>
        </w:rPr>
        <w:t>редседател</w:t>
      </w:r>
      <w:bookmarkStart w:id="0" w:name="_GoBack"/>
      <w:bookmarkEnd w:id="0"/>
      <w:r w:rsidRPr="003C676C">
        <w:rPr>
          <w:rFonts w:ascii="Times New Roman" w:eastAsia="Times New Roman" w:hAnsi="Times New Roman" w:cs="Times New Roman"/>
          <w:sz w:val="28"/>
          <w:szCs w:val="28"/>
          <w:lang w:eastAsia="ru-RU"/>
        </w:rPr>
        <w:t>ь</w:t>
      </w:r>
    </w:p>
    <w:p w:rsidR="00190AFB" w:rsidRPr="003C676C" w:rsidRDefault="00190AFB" w:rsidP="00190AFB">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C676C">
        <w:rPr>
          <w:rFonts w:ascii="Times New Roman" w:eastAsia="Times New Roman" w:hAnsi="Times New Roman" w:cs="Times New Roman"/>
          <w:sz w:val="28"/>
          <w:szCs w:val="28"/>
          <w:lang w:eastAsia="ru-RU"/>
        </w:rPr>
        <w:t>Контрольно-счетной палаты</w:t>
      </w:r>
    </w:p>
    <w:p w:rsidR="00D2702E" w:rsidRPr="003C676C" w:rsidRDefault="00BF2A53" w:rsidP="00BF2A53">
      <w:pPr>
        <w:tabs>
          <w:tab w:val="left" w:pos="7380"/>
        </w:tabs>
        <w:overflowPunct w:val="0"/>
        <w:autoSpaceDE w:val="0"/>
        <w:autoSpaceDN w:val="0"/>
        <w:adjustRightInd w:val="0"/>
        <w:spacing w:after="0" w:line="240" w:lineRule="auto"/>
        <w:rPr>
          <w:sz w:val="28"/>
          <w:szCs w:val="28"/>
        </w:rPr>
      </w:pPr>
      <w:r w:rsidRPr="003C676C">
        <w:rPr>
          <w:rFonts w:ascii="Times New Roman" w:eastAsia="Times New Roman" w:hAnsi="Times New Roman" w:cs="Times New Roman"/>
          <w:sz w:val="28"/>
          <w:szCs w:val="28"/>
          <w:lang w:eastAsia="ru-RU"/>
        </w:rPr>
        <w:t>Тимского района Курской области</w:t>
      </w:r>
      <w:r w:rsidR="00260949" w:rsidRPr="003C676C">
        <w:rPr>
          <w:rFonts w:ascii="Times New Roman" w:eastAsia="Times New Roman" w:hAnsi="Times New Roman" w:cs="Times New Roman"/>
          <w:sz w:val="28"/>
          <w:szCs w:val="28"/>
          <w:lang w:eastAsia="ru-RU"/>
        </w:rPr>
        <w:t xml:space="preserve">      </w:t>
      </w:r>
      <w:r w:rsidRPr="003C676C">
        <w:rPr>
          <w:rFonts w:ascii="Times New Roman" w:eastAsia="Times New Roman" w:hAnsi="Times New Roman" w:cs="Times New Roman"/>
          <w:sz w:val="28"/>
          <w:szCs w:val="28"/>
          <w:lang w:eastAsia="ru-RU"/>
        </w:rPr>
        <w:t xml:space="preserve">                   </w:t>
      </w:r>
      <w:r w:rsidR="003C676C">
        <w:rPr>
          <w:rFonts w:ascii="Times New Roman" w:eastAsia="Times New Roman" w:hAnsi="Times New Roman" w:cs="Times New Roman"/>
          <w:sz w:val="28"/>
          <w:szCs w:val="28"/>
          <w:lang w:eastAsia="ru-RU"/>
        </w:rPr>
        <w:t xml:space="preserve">       </w:t>
      </w:r>
      <w:r w:rsidRPr="003C676C">
        <w:rPr>
          <w:rFonts w:ascii="Times New Roman" w:eastAsia="Times New Roman" w:hAnsi="Times New Roman" w:cs="Times New Roman"/>
          <w:sz w:val="28"/>
          <w:szCs w:val="28"/>
          <w:lang w:eastAsia="ru-RU"/>
        </w:rPr>
        <w:t xml:space="preserve"> </w:t>
      </w:r>
      <w:r w:rsidR="00260949" w:rsidRPr="003C676C">
        <w:rPr>
          <w:rFonts w:ascii="Times New Roman" w:eastAsia="Times New Roman" w:hAnsi="Times New Roman" w:cs="Times New Roman"/>
          <w:sz w:val="28"/>
          <w:szCs w:val="28"/>
          <w:lang w:eastAsia="ru-RU"/>
        </w:rPr>
        <w:t xml:space="preserve">                </w:t>
      </w:r>
      <w:r w:rsidRPr="003C676C">
        <w:rPr>
          <w:rFonts w:ascii="Times New Roman" w:eastAsia="Times New Roman" w:hAnsi="Times New Roman" w:cs="Times New Roman"/>
          <w:sz w:val="28"/>
          <w:szCs w:val="28"/>
          <w:lang w:eastAsia="ru-RU"/>
        </w:rPr>
        <w:t>Н. Ю. Леонова</w:t>
      </w:r>
    </w:p>
    <w:p w:rsidR="00C916E8" w:rsidRDefault="00C916E8">
      <w:pPr>
        <w:rPr>
          <w:sz w:val="28"/>
          <w:szCs w:val="28"/>
        </w:rPr>
      </w:pPr>
    </w:p>
    <w:sectPr w:rsidR="00C916E8" w:rsidSect="00CA6975">
      <w:headerReference w:type="default" r:id="rId5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A44" w:rsidRDefault="006D0A44" w:rsidP="00CA6975">
      <w:pPr>
        <w:spacing w:after="0" w:line="240" w:lineRule="auto"/>
      </w:pPr>
      <w:r>
        <w:separator/>
      </w:r>
    </w:p>
  </w:endnote>
  <w:endnote w:type="continuationSeparator" w:id="1">
    <w:p w:rsidR="006D0A44" w:rsidRDefault="006D0A44" w:rsidP="00CA6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A44" w:rsidRDefault="006D0A44" w:rsidP="00CA6975">
      <w:pPr>
        <w:spacing w:after="0" w:line="240" w:lineRule="auto"/>
      </w:pPr>
      <w:r>
        <w:separator/>
      </w:r>
    </w:p>
  </w:footnote>
  <w:footnote w:type="continuationSeparator" w:id="1">
    <w:p w:rsidR="006D0A44" w:rsidRDefault="006D0A44" w:rsidP="00CA69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20619"/>
      <w:docPartObj>
        <w:docPartGallery w:val="Page Numbers (Top of Page)"/>
        <w:docPartUnique/>
      </w:docPartObj>
    </w:sdtPr>
    <w:sdtContent>
      <w:p w:rsidR="00CA3E24" w:rsidRDefault="00C35B99">
        <w:pPr>
          <w:pStyle w:val="a4"/>
          <w:jc w:val="right"/>
        </w:pPr>
        <w:fldSimple w:instr="PAGE   \* MERGEFORMAT">
          <w:r w:rsidR="006325C8">
            <w:rPr>
              <w:noProof/>
            </w:rPr>
            <w:t>46</w:t>
          </w:r>
        </w:fldSimple>
      </w:p>
    </w:sdtContent>
  </w:sdt>
  <w:p w:rsidR="00CA3E24" w:rsidRDefault="00CA3E2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4"/>
    <w:lvl w:ilvl="0">
      <w:start w:val="1"/>
      <w:numFmt w:val="bullet"/>
      <w:lvlText w:val="-"/>
      <w:lvlJc w:val="left"/>
      <w:pPr>
        <w:tabs>
          <w:tab w:val="num" w:pos="0"/>
        </w:tabs>
        <w:ind w:left="137" w:firstLine="0"/>
      </w:pPr>
      <w:rPr>
        <w:rFonts w:ascii="Times New Roman" w:hAnsi="Times New Roman" w:cs="Times New Roman"/>
        <w:b w:val="0"/>
        <w:i w:val="0"/>
        <w:strike w:val="0"/>
        <w:dstrike w:val="0"/>
        <w:color w:val="000000"/>
        <w:position w:val="0"/>
        <w:sz w:val="34"/>
        <w:szCs w:val="34"/>
        <w:u w:val="none"/>
        <w:bdr w:val="none" w:sz="0" w:space="0" w:color="000000"/>
        <w:shd w:val="clear" w:color="auto" w:fill="auto"/>
        <w:vertAlign w:val="baseline"/>
      </w:rPr>
    </w:lvl>
  </w:abstractNum>
  <w:abstractNum w:abstractNumId="1">
    <w:nsid w:val="00000008"/>
    <w:multiLevelType w:val="singleLevel"/>
    <w:tmpl w:val="00000008"/>
    <w:name w:val="WW8Num7"/>
    <w:lvl w:ilvl="0">
      <w:start w:val="1"/>
      <w:numFmt w:val="bullet"/>
      <w:lvlText w:val="-"/>
      <w:lvlJc w:val="left"/>
      <w:pPr>
        <w:tabs>
          <w:tab w:val="num" w:pos="0"/>
        </w:tabs>
        <w:ind w:left="71" w:firstLine="0"/>
      </w:pPr>
      <w:rPr>
        <w:rFonts w:ascii="Times New Roman" w:hAnsi="Times New Roman" w:cs="Times New Roman"/>
        <w:b w:val="0"/>
        <w:i w:val="0"/>
        <w:strike w:val="0"/>
        <w:dstrike w:val="0"/>
        <w:color w:val="000000"/>
        <w:position w:val="0"/>
        <w:sz w:val="34"/>
        <w:szCs w:val="34"/>
        <w:u w:val="none"/>
        <w:bdr w:val="none" w:sz="0" w:space="0" w:color="000000"/>
        <w:shd w:val="clear" w:color="auto" w:fill="auto"/>
        <w:vertAlign w:val="baseline"/>
      </w:rPr>
    </w:lvl>
  </w:abstractNum>
  <w:abstractNum w:abstractNumId="2">
    <w:nsid w:val="0000000A"/>
    <w:multiLevelType w:val="singleLevel"/>
    <w:tmpl w:val="0000000A"/>
    <w:name w:val="WW8Num9"/>
    <w:lvl w:ilvl="0">
      <w:start w:val="1"/>
      <w:numFmt w:val="bullet"/>
      <w:lvlText w:val="-"/>
      <w:lvlJc w:val="left"/>
      <w:pPr>
        <w:tabs>
          <w:tab w:val="num" w:pos="0"/>
        </w:tabs>
        <w:ind w:left="194" w:firstLine="0"/>
      </w:pPr>
      <w:rPr>
        <w:rFonts w:ascii="Times New Roman" w:hAnsi="Times New Roman" w:cs="Times New Roman"/>
        <w:b w:val="0"/>
        <w:i w:val="0"/>
        <w:strike w:val="0"/>
        <w:dstrike w:val="0"/>
        <w:color w:val="000000"/>
        <w:position w:val="0"/>
        <w:sz w:val="34"/>
        <w:szCs w:val="34"/>
        <w:u w:val="none"/>
        <w:bdr w:val="none" w:sz="0" w:space="0" w:color="000000"/>
        <w:shd w:val="clear" w:color="auto" w:fill="auto"/>
        <w:vertAlign w:val="baseline"/>
      </w:rPr>
    </w:lvl>
  </w:abstractNum>
  <w:abstractNum w:abstractNumId="3">
    <w:nsid w:val="0000000B"/>
    <w:multiLevelType w:val="singleLevel"/>
    <w:tmpl w:val="0000000B"/>
    <w:name w:val="WW8Num10"/>
    <w:lvl w:ilvl="0">
      <w:start w:val="1"/>
      <w:numFmt w:val="bullet"/>
      <w:lvlText w:val="-"/>
      <w:lvlJc w:val="left"/>
      <w:pPr>
        <w:tabs>
          <w:tab w:val="num" w:pos="720"/>
        </w:tabs>
        <w:ind w:left="71" w:firstLine="0"/>
      </w:pPr>
      <w:rPr>
        <w:rFonts w:ascii="Times New Roman" w:hAnsi="Times New Roman" w:cs="Times New Roman"/>
        <w:b w:val="0"/>
        <w:i w:val="0"/>
        <w:strike w:val="0"/>
        <w:dstrike w:val="0"/>
        <w:color w:val="000000"/>
        <w:position w:val="0"/>
        <w:sz w:val="34"/>
        <w:szCs w:val="34"/>
        <w:u w:val="none"/>
        <w:bdr w:val="none" w:sz="0" w:space="0" w:color="000000"/>
        <w:shd w:val="clear" w:color="auto" w:fill="auto"/>
        <w:vertAlign w:val="baseline"/>
      </w:rPr>
    </w:lvl>
  </w:abstractNum>
  <w:abstractNum w:abstractNumId="4">
    <w:nsid w:val="07253ADC"/>
    <w:multiLevelType w:val="hybridMultilevel"/>
    <w:tmpl w:val="3FA64DE6"/>
    <w:lvl w:ilvl="0" w:tplc="043A943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317F54"/>
    <w:multiLevelType w:val="multilevel"/>
    <w:tmpl w:val="13EEF90C"/>
    <w:lvl w:ilvl="0">
      <w:start w:val="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6B0E"/>
    <w:rsid w:val="00032E6A"/>
    <w:rsid w:val="000A3648"/>
    <w:rsid w:val="000B2E45"/>
    <w:rsid w:val="00113526"/>
    <w:rsid w:val="001228F2"/>
    <w:rsid w:val="00143A38"/>
    <w:rsid w:val="00190AFB"/>
    <w:rsid w:val="001D6D6A"/>
    <w:rsid w:val="001F23C8"/>
    <w:rsid w:val="00205707"/>
    <w:rsid w:val="0023480C"/>
    <w:rsid w:val="00246B0E"/>
    <w:rsid w:val="00260949"/>
    <w:rsid w:val="00272922"/>
    <w:rsid w:val="00284CF7"/>
    <w:rsid w:val="00292923"/>
    <w:rsid w:val="002A3A2B"/>
    <w:rsid w:val="002A5390"/>
    <w:rsid w:val="002C2CBE"/>
    <w:rsid w:val="003C0F89"/>
    <w:rsid w:val="003C1102"/>
    <w:rsid w:val="003C676C"/>
    <w:rsid w:val="003E3191"/>
    <w:rsid w:val="003F64B9"/>
    <w:rsid w:val="00451998"/>
    <w:rsid w:val="004A3C1C"/>
    <w:rsid w:val="004A4A8E"/>
    <w:rsid w:val="004D32AA"/>
    <w:rsid w:val="0051381A"/>
    <w:rsid w:val="00514556"/>
    <w:rsid w:val="00544C7B"/>
    <w:rsid w:val="00552000"/>
    <w:rsid w:val="00573D29"/>
    <w:rsid w:val="00573F6D"/>
    <w:rsid w:val="005742A2"/>
    <w:rsid w:val="0059516E"/>
    <w:rsid w:val="005D38E7"/>
    <w:rsid w:val="005E5CC9"/>
    <w:rsid w:val="006148A7"/>
    <w:rsid w:val="006325C8"/>
    <w:rsid w:val="00636547"/>
    <w:rsid w:val="0063711A"/>
    <w:rsid w:val="0064631D"/>
    <w:rsid w:val="00656595"/>
    <w:rsid w:val="00656A1B"/>
    <w:rsid w:val="00684836"/>
    <w:rsid w:val="006A52D3"/>
    <w:rsid w:val="006D0A44"/>
    <w:rsid w:val="006E0D17"/>
    <w:rsid w:val="006E0D57"/>
    <w:rsid w:val="00701088"/>
    <w:rsid w:val="00705378"/>
    <w:rsid w:val="007174E7"/>
    <w:rsid w:val="0072241C"/>
    <w:rsid w:val="00726B55"/>
    <w:rsid w:val="00733BCC"/>
    <w:rsid w:val="00765B8F"/>
    <w:rsid w:val="00771209"/>
    <w:rsid w:val="007850C2"/>
    <w:rsid w:val="007A4712"/>
    <w:rsid w:val="007A6612"/>
    <w:rsid w:val="007D7CE0"/>
    <w:rsid w:val="00825F62"/>
    <w:rsid w:val="00885F21"/>
    <w:rsid w:val="00911489"/>
    <w:rsid w:val="009625A2"/>
    <w:rsid w:val="00970836"/>
    <w:rsid w:val="009B5C9C"/>
    <w:rsid w:val="009C6171"/>
    <w:rsid w:val="009D1D70"/>
    <w:rsid w:val="009E70B3"/>
    <w:rsid w:val="00A01817"/>
    <w:rsid w:val="00A03096"/>
    <w:rsid w:val="00A030C1"/>
    <w:rsid w:val="00A47E81"/>
    <w:rsid w:val="00A61272"/>
    <w:rsid w:val="00AA0A6C"/>
    <w:rsid w:val="00AA5A05"/>
    <w:rsid w:val="00AB2E2F"/>
    <w:rsid w:val="00AC5834"/>
    <w:rsid w:val="00BF16F2"/>
    <w:rsid w:val="00BF2A53"/>
    <w:rsid w:val="00C171D0"/>
    <w:rsid w:val="00C35B99"/>
    <w:rsid w:val="00C46959"/>
    <w:rsid w:val="00C5304E"/>
    <w:rsid w:val="00C9015D"/>
    <w:rsid w:val="00C916E8"/>
    <w:rsid w:val="00C91810"/>
    <w:rsid w:val="00C92DD7"/>
    <w:rsid w:val="00CA3E24"/>
    <w:rsid w:val="00CA6975"/>
    <w:rsid w:val="00CE7B87"/>
    <w:rsid w:val="00D139AA"/>
    <w:rsid w:val="00D175FA"/>
    <w:rsid w:val="00D2702E"/>
    <w:rsid w:val="00D87D21"/>
    <w:rsid w:val="00DB065D"/>
    <w:rsid w:val="00DD56CF"/>
    <w:rsid w:val="00E022A8"/>
    <w:rsid w:val="00E2024B"/>
    <w:rsid w:val="00E446B6"/>
    <w:rsid w:val="00E714E9"/>
    <w:rsid w:val="00EA1382"/>
    <w:rsid w:val="00EE39E4"/>
    <w:rsid w:val="00F12F22"/>
    <w:rsid w:val="00F60FE2"/>
    <w:rsid w:val="00F627CE"/>
    <w:rsid w:val="00F769D8"/>
    <w:rsid w:val="00F94D2B"/>
    <w:rsid w:val="00F960A3"/>
    <w:rsid w:val="00FB1005"/>
    <w:rsid w:val="00FC2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BCC"/>
  </w:style>
  <w:style w:type="paragraph" w:styleId="2">
    <w:name w:val="heading 2"/>
    <w:basedOn w:val="a"/>
    <w:link w:val="20"/>
    <w:uiPriority w:val="9"/>
    <w:qFormat/>
    <w:rsid w:val="00C916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AFB"/>
    <w:pPr>
      <w:ind w:left="720"/>
      <w:contextualSpacing/>
    </w:pPr>
  </w:style>
  <w:style w:type="paragraph" w:styleId="21">
    <w:name w:val="Body Text 2"/>
    <w:basedOn w:val="a"/>
    <w:link w:val="22"/>
    <w:rsid w:val="00D2702E"/>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D2702E"/>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CA69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6975"/>
  </w:style>
  <w:style w:type="paragraph" w:styleId="a6">
    <w:name w:val="footer"/>
    <w:basedOn w:val="a"/>
    <w:link w:val="a7"/>
    <w:uiPriority w:val="99"/>
    <w:unhideWhenUsed/>
    <w:rsid w:val="00CA69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6975"/>
  </w:style>
  <w:style w:type="character" w:customStyle="1" w:styleId="20">
    <w:name w:val="Заголовок 2 Знак"/>
    <w:basedOn w:val="a0"/>
    <w:link w:val="2"/>
    <w:uiPriority w:val="9"/>
    <w:rsid w:val="00C916E8"/>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C91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916E8"/>
    <w:rPr>
      <w:b/>
      <w:bCs/>
    </w:rPr>
  </w:style>
  <w:style w:type="paragraph" w:styleId="aa">
    <w:name w:val="Balloon Text"/>
    <w:basedOn w:val="a"/>
    <w:link w:val="ab"/>
    <w:uiPriority w:val="99"/>
    <w:semiHidden/>
    <w:unhideWhenUsed/>
    <w:rsid w:val="00C916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16E8"/>
    <w:rPr>
      <w:rFonts w:ascii="Tahoma" w:hAnsi="Tahoma" w:cs="Tahoma"/>
      <w:sz w:val="16"/>
      <w:szCs w:val="16"/>
    </w:rPr>
  </w:style>
  <w:style w:type="paragraph" w:customStyle="1" w:styleId="ConsPlusTitle">
    <w:name w:val="ConsPlusTitle"/>
    <w:rsid w:val="0064631D"/>
    <w:pPr>
      <w:widowControl w:val="0"/>
      <w:autoSpaceDE w:val="0"/>
      <w:autoSpaceDN w:val="0"/>
      <w:spacing w:after="0" w:line="240" w:lineRule="auto"/>
    </w:pPr>
    <w:rPr>
      <w:rFonts w:ascii="Calibri" w:eastAsia="Times New Roman" w:hAnsi="Calibri" w:cs="Calibri"/>
      <w:b/>
      <w:lang w:eastAsia="ru-RU"/>
    </w:rPr>
  </w:style>
</w:styles>
</file>

<file path=word/webSettings.xml><?xml version="1.0" encoding="utf-8"?>
<w:webSettings xmlns:r="http://schemas.openxmlformats.org/officeDocument/2006/relationships" xmlns:w="http://schemas.openxmlformats.org/wordprocessingml/2006/main">
  <w:divs>
    <w:div w:id="271936302">
      <w:bodyDiv w:val="1"/>
      <w:marLeft w:val="0"/>
      <w:marRight w:val="0"/>
      <w:marTop w:val="0"/>
      <w:marBottom w:val="0"/>
      <w:divBdr>
        <w:top w:val="none" w:sz="0" w:space="0" w:color="auto"/>
        <w:left w:val="none" w:sz="0" w:space="0" w:color="auto"/>
        <w:bottom w:val="none" w:sz="0" w:space="0" w:color="auto"/>
        <w:right w:val="none" w:sz="0" w:space="0" w:color="auto"/>
      </w:divBdr>
    </w:div>
    <w:div w:id="163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54" Type="http://schemas.openxmlformats.org/officeDocument/2006/relationships/image" Target="media/image4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44.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44933-685B-42C1-87CE-EE2418F2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46</Pages>
  <Words>17797</Words>
  <Characters>101446</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dc:creator>
  <cp:lastModifiedBy>Пользователь</cp:lastModifiedBy>
  <cp:revision>25</cp:revision>
  <cp:lastPrinted>2023-09-01T10:30:00Z</cp:lastPrinted>
  <dcterms:created xsi:type="dcterms:W3CDTF">2023-08-29T12:50:00Z</dcterms:created>
  <dcterms:modified xsi:type="dcterms:W3CDTF">2023-09-01T10:32:00Z</dcterms:modified>
</cp:coreProperties>
</file>