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проведенном мероприятии по оперативному отчету 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>о ходе исполнения бюджета муниципального района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485C7C">
        <w:rPr>
          <w:rFonts w:ascii="Times New Roman" w:hAnsi="Times New Roman" w:cs="Times New Roman"/>
          <w:b/>
          <w:bCs/>
          <w:sz w:val="28"/>
          <w:szCs w:val="28"/>
        </w:rPr>
        <w:t>Тимский</w:t>
      </w:r>
      <w:proofErr w:type="spellEnd"/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район» Курской области</w:t>
      </w:r>
    </w:p>
    <w:p w:rsidR="00485C7C" w:rsidRPr="00485C7C" w:rsidRDefault="000244A3" w:rsidP="00485C7C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6 месяцев</w:t>
      </w:r>
      <w:r w:rsidR="00485C7C">
        <w:rPr>
          <w:rFonts w:ascii="Times New Roman" w:hAnsi="Times New Roman" w:cs="Times New Roman"/>
          <w:b/>
          <w:bCs/>
          <w:sz w:val="28"/>
          <w:szCs w:val="28"/>
        </w:rPr>
        <w:t xml:space="preserve"> 2025</w:t>
      </w:r>
      <w:r w:rsidR="00485C7C"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03BB9" w:rsidRPr="00903BB9" w:rsidRDefault="00903BB9" w:rsidP="00903BB9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4A3" w:rsidRPr="00903BB9" w:rsidRDefault="000244A3" w:rsidP="000244A3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</w:rPr>
        <w:t xml:space="preserve">1. Наименование объекта проверки: </w:t>
      </w:r>
    </w:p>
    <w:p w:rsidR="000244A3" w:rsidRPr="00903BB9" w:rsidRDefault="000244A3" w:rsidP="000244A3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Cs/>
          <w:sz w:val="28"/>
        </w:rPr>
        <w:t xml:space="preserve">Управление финансов администрации </w:t>
      </w:r>
      <w:proofErr w:type="spellStart"/>
      <w:r w:rsidRPr="00903BB9">
        <w:rPr>
          <w:rFonts w:ascii="Times New Roman" w:hAnsi="Times New Roman" w:cs="Times New Roman"/>
          <w:bCs/>
          <w:sz w:val="28"/>
        </w:rPr>
        <w:t>Тимского</w:t>
      </w:r>
      <w:proofErr w:type="spellEnd"/>
      <w:r w:rsidRPr="00903BB9">
        <w:rPr>
          <w:rFonts w:ascii="Times New Roman" w:hAnsi="Times New Roman" w:cs="Times New Roman"/>
          <w:bCs/>
          <w:sz w:val="28"/>
        </w:rPr>
        <w:t xml:space="preserve"> района Курской области.</w:t>
      </w:r>
    </w:p>
    <w:p w:rsidR="000244A3" w:rsidRPr="00903BB9" w:rsidRDefault="000244A3" w:rsidP="000244A3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>2. Общая финансовая оценка нарушений, установленных при проведении мероприятия:</w:t>
      </w:r>
    </w:p>
    <w:p w:rsidR="000244A3" w:rsidRPr="00903BB9" w:rsidRDefault="000244A3" w:rsidP="000244A3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BB9">
        <w:rPr>
          <w:rFonts w:ascii="Times New Roman" w:hAnsi="Times New Roman" w:cs="Times New Roman"/>
          <w:bCs/>
          <w:sz w:val="28"/>
          <w:szCs w:val="28"/>
        </w:rPr>
        <w:t>в</w:t>
      </w:r>
      <w:r w:rsidRPr="00903BB9">
        <w:rPr>
          <w:rFonts w:ascii="Times New Roman" w:hAnsi="Times New Roman" w:cs="Times New Roman"/>
          <w:sz w:val="28"/>
          <w:szCs w:val="28"/>
        </w:rPr>
        <w:t xml:space="preserve"> ходе проверки финансовые нарушения не установлены.</w:t>
      </w:r>
    </w:p>
    <w:p w:rsidR="000244A3" w:rsidRPr="00903BB9" w:rsidRDefault="000244A3" w:rsidP="000244A3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 xml:space="preserve">3. По результатам проверки: </w:t>
      </w:r>
    </w:p>
    <w:p w:rsidR="000244A3" w:rsidRDefault="000244A3" w:rsidP="000244A3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9">
        <w:rPr>
          <w:rFonts w:ascii="Times New Roman" w:hAnsi="Times New Roman" w:cs="Times New Roman"/>
          <w:sz w:val="28"/>
          <w:szCs w:val="28"/>
        </w:rPr>
        <w:t>1. Бюджет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</w:t>
      </w:r>
      <w:r>
        <w:rPr>
          <w:rFonts w:ascii="Times New Roman" w:hAnsi="Times New Roman" w:cs="Times New Roman"/>
          <w:sz w:val="28"/>
          <w:szCs w:val="28"/>
        </w:rPr>
        <w:t>ой области по состоянию на 01.07.2025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исполнен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44A3" w:rsidRDefault="000244A3" w:rsidP="000244A3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 w:rsidRPr="00741FA0">
        <w:rPr>
          <w:rFonts w:ascii="Times New Roman" w:hAnsi="Times New Roman" w:cs="Times New Roman"/>
          <w:sz w:val="28"/>
          <w:szCs w:val="28"/>
          <w:u w:val="single"/>
        </w:rPr>
        <w:t>по доходам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240 533,49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 рублей (в том числе по безвозмездным поступлениям из областного бюджета в сумме </w:t>
      </w:r>
      <w:r>
        <w:rPr>
          <w:rFonts w:ascii="Times New Roman" w:hAnsi="Times New Roman" w:cs="Times New Roman"/>
          <w:sz w:val="28"/>
          <w:szCs w:val="28"/>
        </w:rPr>
        <w:t>172 651,47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рублей) или на </w:t>
      </w:r>
      <w:r>
        <w:rPr>
          <w:rFonts w:ascii="Times New Roman" w:hAnsi="Times New Roman" w:cs="Times New Roman"/>
          <w:sz w:val="28"/>
          <w:szCs w:val="28"/>
          <w:highlight w:val="white"/>
        </w:rPr>
        <w:t>52,63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от прогнозиру</w:t>
      </w:r>
      <w:r>
        <w:rPr>
          <w:rFonts w:ascii="Times New Roman" w:hAnsi="Times New Roman" w:cs="Times New Roman"/>
          <w:sz w:val="28"/>
          <w:szCs w:val="28"/>
        </w:rPr>
        <w:t>емого поступления доходов в 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году, что на </w:t>
      </w:r>
      <w:r>
        <w:rPr>
          <w:rFonts w:ascii="Times New Roman" w:hAnsi="Times New Roman" w:cs="Times New Roman"/>
          <w:sz w:val="28"/>
          <w:szCs w:val="28"/>
        </w:rPr>
        <w:t>3,07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ниже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аналогичного периода 2024 года;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4A3" w:rsidRDefault="000244A3" w:rsidP="000244A3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FA0">
        <w:rPr>
          <w:rFonts w:ascii="Times New Roman" w:hAnsi="Times New Roman" w:cs="Times New Roman"/>
          <w:sz w:val="28"/>
          <w:szCs w:val="28"/>
          <w:u w:val="single"/>
        </w:rPr>
        <w:t>по расходам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253 329,74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>
        <w:rPr>
          <w:rFonts w:ascii="Times New Roman" w:hAnsi="Times New Roman" w:cs="Times New Roman"/>
          <w:sz w:val="28"/>
          <w:szCs w:val="28"/>
        </w:rPr>
        <w:t>46,67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от утвержденных бюджетных назначений, что 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2,8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выше уровня произведенных расходов аналогичного периода прошлого года. </w:t>
      </w:r>
    </w:p>
    <w:p w:rsidR="000244A3" w:rsidRPr="000C0E47" w:rsidRDefault="000244A3" w:rsidP="000244A3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903BB9">
        <w:rPr>
          <w:rFonts w:ascii="Times New Roman" w:hAnsi="Times New Roman" w:cs="Times New Roman"/>
          <w:sz w:val="28"/>
          <w:szCs w:val="28"/>
        </w:rPr>
        <w:t>Результатом исполнения бюджета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области за </w:t>
      </w:r>
      <w:r>
        <w:rPr>
          <w:rFonts w:ascii="Times New Roman" w:hAnsi="Times New Roman" w:cs="Times New Roman"/>
          <w:sz w:val="28"/>
          <w:szCs w:val="28"/>
        </w:rPr>
        <w:t>6 месяцев 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явилось образование </w:t>
      </w:r>
      <w:r>
        <w:rPr>
          <w:rFonts w:ascii="Times New Roman" w:hAnsi="Times New Roman" w:cs="Times New Roman"/>
          <w:bCs/>
          <w:sz w:val="28"/>
          <w:szCs w:val="28"/>
        </w:rPr>
        <w:t>дефицита</w:t>
      </w:r>
      <w:r w:rsidRPr="00903BB9">
        <w:rPr>
          <w:rFonts w:ascii="Times New Roman" w:hAnsi="Times New Roman" w:cs="Times New Roman"/>
          <w:bCs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в сумме 12 776,24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 рублей,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при прогнозируемом на 2025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 xml:space="preserve"> год дефиците бюджета в сумме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86 184,65 тыс.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03BB9">
        <w:rPr>
          <w:rFonts w:ascii="Times New Roman" w:hAnsi="Times New Roman" w:cs="Times New Roman"/>
          <w:sz w:val="28"/>
          <w:szCs w:val="28"/>
        </w:rPr>
        <w:t xml:space="preserve">рублей (решение Представительного Собрания 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20.12.2024 года №148</w:t>
      </w:r>
      <w:r w:rsidRPr="00903BB9">
        <w:rPr>
          <w:rFonts w:ascii="Times New Roman" w:hAnsi="Times New Roman" w:cs="Times New Roman"/>
          <w:sz w:val="28"/>
          <w:szCs w:val="28"/>
        </w:rPr>
        <w:t xml:space="preserve"> «О бюджете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</w:t>
      </w:r>
      <w:r>
        <w:rPr>
          <w:rFonts w:ascii="Times New Roman" w:hAnsi="Times New Roman" w:cs="Times New Roman"/>
          <w:sz w:val="28"/>
          <w:szCs w:val="28"/>
        </w:rPr>
        <w:t>и на 2025 год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плановый период 2026</w:t>
      </w:r>
      <w:r w:rsidRPr="00903BB9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 в редакции решения от 14</w:t>
      </w:r>
      <w:r w:rsidRPr="000C0E4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C0E4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5г. №</w:t>
      </w:r>
      <w:r w:rsidRPr="000C0E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66 </w:t>
      </w:r>
      <w:r w:rsidRPr="000C0E47">
        <w:rPr>
          <w:rFonts w:ascii="Times New Roman" w:hAnsi="Times New Roman" w:cs="Times New Roman"/>
          <w:color w:val="000000"/>
          <w:sz w:val="28"/>
          <w:szCs w:val="28"/>
        </w:rPr>
        <w:t xml:space="preserve">«О внесении изменений в </w:t>
      </w:r>
      <w:r w:rsidRPr="000C0E47">
        <w:rPr>
          <w:rFonts w:ascii="Times New Roman" w:hAnsi="Times New Roman" w:cs="Times New Roman"/>
          <w:sz w:val="28"/>
          <w:szCs w:val="28"/>
        </w:rPr>
        <w:t xml:space="preserve">Решение Представительного Собрания </w:t>
      </w:r>
      <w:proofErr w:type="spellStart"/>
      <w:r w:rsidRPr="000C0E47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0C0E47">
        <w:rPr>
          <w:rFonts w:ascii="Times New Roman" w:hAnsi="Times New Roman" w:cs="Times New Roman"/>
          <w:sz w:val="28"/>
          <w:szCs w:val="28"/>
        </w:rPr>
        <w:t xml:space="preserve">  района Курской области от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C0E47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 года №</w:t>
      </w:r>
      <w:r w:rsidRPr="000C0E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0C0E47">
        <w:rPr>
          <w:rFonts w:ascii="Times New Roman" w:hAnsi="Times New Roman" w:cs="Times New Roman"/>
          <w:sz w:val="28"/>
          <w:szCs w:val="28"/>
        </w:rPr>
        <w:t xml:space="preserve"> «О бюджете муниципального района «</w:t>
      </w:r>
      <w:proofErr w:type="spellStart"/>
      <w:r w:rsidRPr="000C0E47">
        <w:rPr>
          <w:rFonts w:ascii="Times New Roman" w:hAnsi="Times New Roman" w:cs="Times New Roman"/>
          <w:sz w:val="28"/>
          <w:szCs w:val="28"/>
        </w:rPr>
        <w:t>Тимски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Курской области на 2025</w:t>
      </w:r>
      <w:r w:rsidRPr="000C0E4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C0E47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C0E47">
        <w:rPr>
          <w:rFonts w:ascii="Times New Roman" w:hAnsi="Times New Roman" w:cs="Times New Roman"/>
          <w:sz w:val="28"/>
          <w:szCs w:val="28"/>
        </w:rPr>
        <w:t xml:space="preserve"> годов»).</w:t>
      </w:r>
    </w:p>
    <w:p w:rsidR="000244A3" w:rsidRPr="00903BB9" w:rsidRDefault="000244A3" w:rsidP="000244A3">
      <w:pPr>
        <w:pStyle w:val="31"/>
        <w:spacing w:after="0"/>
        <w:ind w:firstLine="709"/>
        <w:jc w:val="both"/>
      </w:pPr>
      <w:r w:rsidRPr="00903BB9">
        <w:rPr>
          <w:bCs/>
          <w:sz w:val="28"/>
          <w:szCs w:val="28"/>
        </w:rPr>
        <w:t xml:space="preserve">1.1. Налоговые и неналоговые доходы за отчетный период исполнены в сумме </w:t>
      </w:r>
      <w:r>
        <w:rPr>
          <w:bCs/>
          <w:sz w:val="28"/>
          <w:szCs w:val="28"/>
        </w:rPr>
        <w:t>68 626,08 тыс.</w:t>
      </w:r>
      <w:r w:rsidRPr="00903BB9">
        <w:rPr>
          <w:bCs/>
          <w:sz w:val="28"/>
          <w:szCs w:val="28"/>
        </w:rPr>
        <w:t xml:space="preserve"> рублей, что составляет </w:t>
      </w:r>
      <w:r>
        <w:rPr>
          <w:bCs/>
          <w:sz w:val="28"/>
          <w:szCs w:val="28"/>
        </w:rPr>
        <w:t>44,57</w:t>
      </w:r>
      <w:r w:rsidRPr="00903BB9">
        <w:rPr>
          <w:bCs/>
          <w:sz w:val="28"/>
          <w:szCs w:val="28"/>
        </w:rPr>
        <w:t xml:space="preserve">% от запланированной на год суммы налоговых и неналоговых доходов и на </w:t>
      </w:r>
      <w:r>
        <w:rPr>
          <w:bCs/>
          <w:sz w:val="28"/>
          <w:szCs w:val="28"/>
        </w:rPr>
        <w:t>3,5</w:t>
      </w:r>
      <w:r w:rsidRPr="00903BB9">
        <w:rPr>
          <w:bCs/>
          <w:sz w:val="28"/>
          <w:szCs w:val="28"/>
        </w:rPr>
        <w:t xml:space="preserve">% </w:t>
      </w:r>
      <w:r>
        <w:rPr>
          <w:bCs/>
          <w:sz w:val="28"/>
          <w:szCs w:val="28"/>
        </w:rPr>
        <w:t>ниже</w:t>
      </w:r>
      <w:r w:rsidRPr="00903BB9">
        <w:rPr>
          <w:bCs/>
          <w:sz w:val="28"/>
          <w:szCs w:val="28"/>
        </w:rPr>
        <w:t xml:space="preserve"> уровня </w:t>
      </w:r>
      <w:r w:rsidRPr="00903BB9">
        <w:rPr>
          <w:bCs/>
          <w:sz w:val="28"/>
          <w:szCs w:val="28"/>
        </w:rPr>
        <w:lastRenderedPageBreak/>
        <w:t>аналогичного периода прошлого года.</w:t>
      </w:r>
    </w:p>
    <w:p w:rsidR="000244A3" w:rsidRPr="00903BB9" w:rsidRDefault="000244A3" w:rsidP="000244A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sz w:val="28"/>
          <w:szCs w:val="28"/>
        </w:rPr>
        <w:t>1.2. Безвозмездные поступления в бюджет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области в отчетном периоде составили в сумме </w:t>
      </w:r>
      <w:r>
        <w:rPr>
          <w:rFonts w:ascii="Times New Roman" w:hAnsi="Times New Roman" w:cs="Times New Roman"/>
          <w:sz w:val="28"/>
          <w:szCs w:val="28"/>
        </w:rPr>
        <w:t>171 927,41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 или </w:t>
      </w:r>
      <w:r>
        <w:rPr>
          <w:rFonts w:ascii="Times New Roman" w:hAnsi="Times New Roman" w:cs="Times New Roman"/>
          <w:sz w:val="28"/>
          <w:szCs w:val="28"/>
        </w:rPr>
        <w:t>56,73</w:t>
      </w:r>
      <w:r w:rsidRPr="00903BB9">
        <w:rPr>
          <w:rFonts w:ascii="Times New Roman" w:hAnsi="Times New Roman" w:cs="Times New Roman"/>
          <w:sz w:val="28"/>
          <w:szCs w:val="28"/>
        </w:rPr>
        <w:t xml:space="preserve">% от запланированной на год суммы безвозмездных поступлений и на </w:t>
      </w:r>
      <w:r>
        <w:rPr>
          <w:rFonts w:ascii="Times New Roman" w:hAnsi="Times New Roman" w:cs="Times New Roman"/>
          <w:sz w:val="28"/>
          <w:szCs w:val="28"/>
        </w:rPr>
        <w:t>2,9</w:t>
      </w:r>
      <w:r w:rsidRPr="00903BB9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ниже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аналогичного периода 2024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244A3" w:rsidRPr="00903BB9" w:rsidRDefault="000244A3" w:rsidP="000244A3">
      <w:pPr>
        <w:pStyle w:val="210"/>
        <w:spacing w:after="0" w:line="240" w:lineRule="auto"/>
        <w:ind w:firstLine="709"/>
        <w:jc w:val="both"/>
      </w:pPr>
      <w:r w:rsidRPr="00903BB9">
        <w:rPr>
          <w:sz w:val="28"/>
          <w:szCs w:val="28"/>
        </w:rPr>
        <w:t xml:space="preserve">2. </w:t>
      </w:r>
      <w:r w:rsidRPr="00903BB9">
        <w:rPr>
          <w:rFonts w:eastAsia="Calibri"/>
          <w:sz w:val="28"/>
          <w:szCs w:val="28"/>
          <w:lang w:eastAsia="en-US"/>
        </w:rPr>
        <w:t>Исполнение расходной части бюджета муниципального района «</w:t>
      </w:r>
      <w:proofErr w:type="spellStart"/>
      <w:r w:rsidRPr="00903BB9">
        <w:rPr>
          <w:rFonts w:eastAsia="Calibri"/>
          <w:sz w:val="28"/>
          <w:szCs w:val="28"/>
          <w:lang w:eastAsia="en-US"/>
        </w:rPr>
        <w:t>Тим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район» Курской области за 6 месяцев 2025</w:t>
      </w:r>
      <w:r w:rsidRPr="00903BB9">
        <w:rPr>
          <w:rFonts w:eastAsia="Calibri"/>
          <w:sz w:val="28"/>
          <w:szCs w:val="28"/>
          <w:lang w:eastAsia="en-US"/>
        </w:rPr>
        <w:t xml:space="preserve"> года составило </w:t>
      </w:r>
      <w:r>
        <w:rPr>
          <w:rFonts w:eastAsia="Calibri"/>
          <w:sz w:val="28"/>
          <w:szCs w:val="28"/>
          <w:lang w:eastAsia="en-US"/>
        </w:rPr>
        <w:t>253 329,74 тыс.</w:t>
      </w:r>
      <w:r w:rsidRPr="00903BB9">
        <w:rPr>
          <w:rFonts w:eastAsia="Calibri"/>
          <w:sz w:val="28"/>
          <w:szCs w:val="28"/>
          <w:lang w:eastAsia="en-US"/>
        </w:rPr>
        <w:t xml:space="preserve"> рублей.</w:t>
      </w:r>
      <w:r w:rsidRPr="00903BB9">
        <w:rPr>
          <w:sz w:val="28"/>
          <w:szCs w:val="28"/>
        </w:rPr>
        <w:t xml:space="preserve"> По уровню освоения средств к утвержденным </w:t>
      </w:r>
      <w:r>
        <w:rPr>
          <w:sz w:val="28"/>
          <w:szCs w:val="28"/>
        </w:rPr>
        <w:t>сводной бюджетной росписью</w:t>
      </w:r>
      <w:r w:rsidRPr="00903BB9">
        <w:rPr>
          <w:sz w:val="28"/>
          <w:szCs w:val="28"/>
        </w:rPr>
        <w:t xml:space="preserve"> годовым назна</w:t>
      </w:r>
      <w:r>
        <w:rPr>
          <w:sz w:val="28"/>
          <w:szCs w:val="28"/>
        </w:rPr>
        <w:t>чениям, исполнение расходов за 6 месяцев 2025</w:t>
      </w:r>
      <w:r w:rsidRPr="00903BB9">
        <w:rPr>
          <w:sz w:val="28"/>
          <w:szCs w:val="28"/>
        </w:rPr>
        <w:t xml:space="preserve"> года составило </w:t>
      </w:r>
      <w:r>
        <w:rPr>
          <w:sz w:val="28"/>
          <w:szCs w:val="28"/>
        </w:rPr>
        <w:t>46,67%, что на 2,8% выше уровня аналогичного периода 2024 года.</w:t>
      </w:r>
    </w:p>
    <w:p w:rsidR="000244A3" w:rsidRPr="00903BB9" w:rsidRDefault="000244A3" w:rsidP="000244A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2.1. </w:t>
      </w:r>
      <w:r w:rsidRPr="005F36AA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6 месяцев 2025</w:t>
      </w:r>
      <w:r w:rsidRPr="005F36AA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E5E9C">
        <w:rPr>
          <w:rFonts w:ascii="Times New Roman" w:hAnsi="Times New Roman" w:cs="Times New Roman"/>
          <w:sz w:val="28"/>
          <w:szCs w:val="28"/>
        </w:rPr>
        <w:t xml:space="preserve">из </w:t>
      </w:r>
      <w:r w:rsidRPr="00944412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5F36AA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грамм, расходы произведены по 17</w:t>
      </w:r>
      <w:r w:rsidRPr="005F36AA">
        <w:rPr>
          <w:rFonts w:ascii="Times New Roman" w:hAnsi="Times New Roman" w:cs="Times New Roman"/>
          <w:sz w:val="28"/>
          <w:szCs w:val="28"/>
        </w:rPr>
        <w:t xml:space="preserve"> программам на общую сумму </w:t>
      </w:r>
      <w:r>
        <w:rPr>
          <w:rFonts w:ascii="Times New Roman" w:hAnsi="Times New Roman" w:cs="Times New Roman"/>
          <w:sz w:val="28"/>
          <w:szCs w:val="28"/>
        </w:rPr>
        <w:t>244 061,39</w:t>
      </w:r>
      <w:r w:rsidRPr="005F3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Pr="005F36AA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>
        <w:rPr>
          <w:rFonts w:ascii="Times New Roman" w:hAnsi="Times New Roman" w:cs="Times New Roman"/>
          <w:sz w:val="28"/>
          <w:szCs w:val="28"/>
        </w:rPr>
        <w:t>46,74</w:t>
      </w:r>
      <w:r w:rsidRPr="005F36AA">
        <w:rPr>
          <w:rFonts w:ascii="Times New Roman" w:hAnsi="Times New Roman" w:cs="Times New Roman"/>
          <w:sz w:val="28"/>
          <w:szCs w:val="28"/>
        </w:rPr>
        <w:t xml:space="preserve">% к утвержденным </w:t>
      </w:r>
      <w:r>
        <w:rPr>
          <w:rFonts w:ascii="Times New Roman" w:hAnsi="Times New Roman" w:cs="Times New Roman"/>
          <w:sz w:val="28"/>
          <w:szCs w:val="28"/>
        </w:rPr>
        <w:t>бюджетным назначениям</w:t>
      </w:r>
      <w:r w:rsidRPr="005F36AA">
        <w:rPr>
          <w:rFonts w:ascii="Times New Roman" w:hAnsi="Times New Roman" w:cs="Times New Roman"/>
          <w:sz w:val="28"/>
          <w:szCs w:val="28"/>
        </w:rPr>
        <w:t xml:space="preserve"> для финансирования муниципальных программ, что </w:t>
      </w:r>
      <w:r>
        <w:rPr>
          <w:rFonts w:ascii="Times New Roman" w:hAnsi="Times New Roman" w:cs="Times New Roman"/>
          <w:sz w:val="28"/>
          <w:szCs w:val="28"/>
        </w:rPr>
        <w:t>на 5,49</w:t>
      </w:r>
      <w:r w:rsidRPr="00A54A52">
        <w:rPr>
          <w:rFonts w:ascii="Times New Roman" w:hAnsi="Times New Roman" w:cs="Times New Roman"/>
          <w:sz w:val="28"/>
          <w:szCs w:val="28"/>
        </w:rPr>
        <w:t>% выше</w:t>
      </w:r>
      <w:r>
        <w:rPr>
          <w:rFonts w:ascii="Times New Roman" w:hAnsi="Times New Roman" w:cs="Times New Roman"/>
          <w:sz w:val="28"/>
          <w:szCs w:val="28"/>
        </w:rPr>
        <w:t xml:space="preserve"> уровня</w:t>
      </w:r>
      <w:r w:rsidRPr="005F36AA">
        <w:rPr>
          <w:rFonts w:ascii="Times New Roman" w:hAnsi="Times New Roman" w:cs="Times New Roman"/>
          <w:sz w:val="28"/>
          <w:szCs w:val="28"/>
        </w:rPr>
        <w:t xml:space="preserve"> аналогичного периода прошлого года.</w:t>
      </w:r>
    </w:p>
    <w:p w:rsidR="000244A3" w:rsidRDefault="000244A3" w:rsidP="000244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903BB9">
        <w:rPr>
          <w:rFonts w:ascii="Times New Roman" w:hAnsi="Times New Roman" w:cs="Times New Roman"/>
          <w:sz w:val="28"/>
          <w:szCs w:val="28"/>
        </w:rPr>
        <w:t xml:space="preserve">Из резервного фонда Администрации 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за 6 месяцев 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выделено денежных</w:t>
      </w:r>
      <w:r w:rsidRPr="00903BB9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 xml:space="preserve"> в сумме 232,63 тыс. рублей, которые направлены на мероприятия, связанные с разработкой проектно-сметной документации для создания муниципальной системы оповещения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и мероприятия связанные с обеспечением ПВР граждан, оплатой питания проживающих в ПВР граждан (распоряжения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13.02.2025г. №36-ра, от 21.03.2025г. №72-ра, от 16.04.2025г. №95-ра).</w:t>
      </w:r>
      <w:proofErr w:type="gramEnd"/>
    </w:p>
    <w:p w:rsidR="00050334" w:rsidRDefault="00050334" w:rsidP="00C3380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0244A3" w:rsidRDefault="000244A3" w:rsidP="00C3380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Pr="00FB6102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1E7C11" w:rsidRPr="00FB6102" w:rsidRDefault="00BB3DCA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Председатель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F65E1" w:rsidRPr="00FB6102" w:rsidRDefault="001E7C11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Контрольно-счетной палаты</w:t>
      </w:r>
    </w:p>
    <w:p w:rsidR="001F65E1" w:rsidRPr="00912749" w:rsidRDefault="001E7C11" w:rsidP="00BB3DC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proofErr w:type="spellStart"/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          Н. Ю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Леонова</w:t>
      </w:r>
    </w:p>
    <w:sectPr w:rsidR="001F65E1" w:rsidRPr="00912749" w:rsidSect="00CB5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B6E" w:rsidRDefault="007D5B6E" w:rsidP="00DD56AE">
      <w:pPr>
        <w:spacing w:after="0" w:line="240" w:lineRule="auto"/>
      </w:pPr>
      <w:r>
        <w:separator/>
      </w:r>
    </w:p>
  </w:endnote>
  <w:endnote w:type="continuationSeparator" w:id="0">
    <w:p w:rsidR="007D5B6E" w:rsidRDefault="007D5B6E" w:rsidP="00DD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14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B6E" w:rsidRDefault="007D5B6E" w:rsidP="00DD56AE">
      <w:pPr>
        <w:spacing w:after="0" w:line="240" w:lineRule="auto"/>
      </w:pPr>
      <w:r>
        <w:separator/>
      </w:r>
    </w:p>
  </w:footnote>
  <w:footnote w:type="continuationSeparator" w:id="0">
    <w:p w:rsidR="007D5B6E" w:rsidRDefault="007D5B6E" w:rsidP="00DD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962"/>
    <w:multiLevelType w:val="hybridMultilevel"/>
    <w:tmpl w:val="33EEAA28"/>
    <w:lvl w:ilvl="0" w:tplc="319C7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0909D5"/>
    <w:multiLevelType w:val="hybridMultilevel"/>
    <w:tmpl w:val="B21EABFC"/>
    <w:lvl w:ilvl="0" w:tplc="F54E75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45D598F"/>
    <w:multiLevelType w:val="hybridMultilevel"/>
    <w:tmpl w:val="8B6C1D66"/>
    <w:lvl w:ilvl="0" w:tplc="2D2C512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582"/>
    <w:rsid w:val="00001CB9"/>
    <w:rsid w:val="00002DD4"/>
    <w:rsid w:val="0000424A"/>
    <w:rsid w:val="0000635C"/>
    <w:rsid w:val="0001264C"/>
    <w:rsid w:val="000129C7"/>
    <w:rsid w:val="00012CFB"/>
    <w:rsid w:val="00014399"/>
    <w:rsid w:val="00014624"/>
    <w:rsid w:val="00014EC5"/>
    <w:rsid w:val="000154E8"/>
    <w:rsid w:val="00015F99"/>
    <w:rsid w:val="000169FB"/>
    <w:rsid w:val="00016D32"/>
    <w:rsid w:val="00021290"/>
    <w:rsid w:val="00022562"/>
    <w:rsid w:val="00024119"/>
    <w:rsid w:val="000244A3"/>
    <w:rsid w:val="000279E7"/>
    <w:rsid w:val="00027AA4"/>
    <w:rsid w:val="00031DE8"/>
    <w:rsid w:val="000330EF"/>
    <w:rsid w:val="00033395"/>
    <w:rsid w:val="000358A1"/>
    <w:rsid w:val="000378E4"/>
    <w:rsid w:val="00040A88"/>
    <w:rsid w:val="0004435E"/>
    <w:rsid w:val="00045EAC"/>
    <w:rsid w:val="00050334"/>
    <w:rsid w:val="0005258E"/>
    <w:rsid w:val="000550B6"/>
    <w:rsid w:val="00057645"/>
    <w:rsid w:val="000613E1"/>
    <w:rsid w:val="000646ED"/>
    <w:rsid w:val="00065E66"/>
    <w:rsid w:val="00067013"/>
    <w:rsid w:val="00071FFD"/>
    <w:rsid w:val="00075FE6"/>
    <w:rsid w:val="00082FED"/>
    <w:rsid w:val="00084B23"/>
    <w:rsid w:val="00086690"/>
    <w:rsid w:val="000925BA"/>
    <w:rsid w:val="000A3054"/>
    <w:rsid w:val="000A376D"/>
    <w:rsid w:val="000B1586"/>
    <w:rsid w:val="000B26AC"/>
    <w:rsid w:val="000B49C4"/>
    <w:rsid w:val="000B4BA7"/>
    <w:rsid w:val="000B52AD"/>
    <w:rsid w:val="000B5B0B"/>
    <w:rsid w:val="000B5FB7"/>
    <w:rsid w:val="000B7B05"/>
    <w:rsid w:val="000B7F94"/>
    <w:rsid w:val="000C0E47"/>
    <w:rsid w:val="000C3A9D"/>
    <w:rsid w:val="000D3A9B"/>
    <w:rsid w:val="000D4DB5"/>
    <w:rsid w:val="000D522E"/>
    <w:rsid w:val="000D6B6A"/>
    <w:rsid w:val="000E24DB"/>
    <w:rsid w:val="000E260D"/>
    <w:rsid w:val="000F1795"/>
    <w:rsid w:val="000F3369"/>
    <w:rsid w:val="000F3C10"/>
    <w:rsid w:val="00102B8F"/>
    <w:rsid w:val="00102FB9"/>
    <w:rsid w:val="00103113"/>
    <w:rsid w:val="00103731"/>
    <w:rsid w:val="00104DE2"/>
    <w:rsid w:val="00106002"/>
    <w:rsid w:val="00106DF7"/>
    <w:rsid w:val="0010704C"/>
    <w:rsid w:val="001125EF"/>
    <w:rsid w:val="00112D35"/>
    <w:rsid w:val="00120E38"/>
    <w:rsid w:val="001238FE"/>
    <w:rsid w:val="0012707E"/>
    <w:rsid w:val="001271E5"/>
    <w:rsid w:val="001324BB"/>
    <w:rsid w:val="001374B8"/>
    <w:rsid w:val="00140137"/>
    <w:rsid w:val="001426B2"/>
    <w:rsid w:val="001455CC"/>
    <w:rsid w:val="0015079E"/>
    <w:rsid w:val="00155738"/>
    <w:rsid w:val="00155FA7"/>
    <w:rsid w:val="0015645A"/>
    <w:rsid w:val="001607C0"/>
    <w:rsid w:val="0016298C"/>
    <w:rsid w:val="00162F7F"/>
    <w:rsid w:val="00171E12"/>
    <w:rsid w:val="00175411"/>
    <w:rsid w:val="00176174"/>
    <w:rsid w:val="001777FC"/>
    <w:rsid w:val="00177A7E"/>
    <w:rsid w:val="00180F88"/>
    <w:rsid w:val="00183322"/>
    <w:rsid w:val="00184568"/>
    <w:rsid w:val="0018611C"/>
    <w:rsid w:val="00192D03"/>
    <w:rsid w:val="001962ED"/>
    <w:rsid w:val="001A06EB"/>
    <w:rsid w:val="001A1E91"/>
    <w:rsid w:val="001A3513"/>
    <w:rsid w:val="001A52B5"/>
    <w:rsid w:val="001A58A8"/>
    <w:rsid w:val="001B079B"/>
    <w:rsid w:val="001B151A"/>
    <w:rsid w:val="001B7DA1"/>
    <w:rsid w:val="001C0AEA"/>
    <w:rsid w:val="001C2130"/>
    <w:rsid w:val="001C708A"/>
    <w:rsid w:val="001D205D"/>
    <w:rsid w:val="001D2873"/>
    <w:rsid w:val="001E1206"/>
    <w:rsid w:val="001E25B7"/>
    <w:rsid w:val="001E50FA"/>
    <w:rsid w:val="001E5E9C"/>
    <w:rsid w:val="001E66F4"/>
    <w:rsid w:val="001E6727"/>
    <w:rsid w:val="001E6DA6"/>
    <w:rsid w:val="001E76B7"/>
    <w:rsid w:val="001E7C11"/>
    <w:rsid w:val="001F129F"/>
    <w:rsid w:val="001F2D47"/>
    <w:rsid w:val="001F65E1"/>
    <w:rsid w:val="002019A8"/>
    <w:rsid w:val="00201E49"/>
    <w:rsid w:val="00205432"/>
    <w:rsid w:val="00212B07"/>
    <w:rsid w:val="00216D81"/>
    <w:rsid w:val="00224834"/>
    <w:rsid w:val="0022686F"/>
    <w:rsid w:val="00227788"/>
    <w:rsid w:val="002349CE"/>
    <w:rsid w:val="002350BF"/>
    <w:rsid w:val="00235BEE"/>
    <w:rsid w:val="0024242B"/>
    <w:rsid w:val="0024344E"/>
    <w:rsid w:val="00243ACE"/>
    <w:rsid w:val="0024542A"/>
    <w:rsid w:val="00263DE4"/>
    <w:rsid w:val="002643CF"/>
    <w:rsid w:val="002733F1"/>
    <w:rsid w:val="00276318"/>
    <w:rsid w:val="002768D5"/>
    <w:rsid w:val="00284BA7"/>
    <w:rsid w:val="00287E03"/>
    <w:rsid w:val="002926C9"/>
    <w:rsid w:val="002935A0"/>
    <w:rsid w:val="002979B8"/>
    <w:rsid w:val="002A0480"/>
    <w:rsid w:val="002A15B2"/>
    <w:rsid w:val="002A3847"/>
    <w:rsid w:val="002A4242"/>
    <w:rsid w:val="002A5FBE"/>
    <w:rsid w:val="002A7EDC"/>
    <w:rsid w:val="002B06D4"/>
    <w:rsid w:val="002B0B64"/>
    <w:rsid w:val="002B16B0"/>
    <w:rsid w:val="002B784D"/>
    <w:rsid w:val="002C0AC2"/>
    <w:rsid w:val="002D15E5"/>
    <w:rsid w:val="002D1E93"/>
    <w:rsid w:val="002D2B0D"/>
    <w:rsid w:val="002D2DFC"/>
    <w:rsid w:val="002D3FB4"/>
    <w:rsid w:val="002D4FF0"/>
    <w:rsid w:val="002E3D2C"/>
    <w:rsid w:val="002F024E"/>
    <w:rsid w:val="002F08B3"/>
    <w:rsid w:val="003009FC"/>
    <w:rsid w:val="00306628"/>
    <w:rsid w:val="00310031"/>
    <w:rsid w:val="003152B6"/>
    <w:rsid w:val="0032163A"/>
    <w:rsid w:val="00330CAE"/>
    <w:rsid w:val="00332052"/>
    <w:rsid w:val="0033254B"/>
    <w:rsid w:val="00343EC8"/>
    <w:rsid w:val="0034562C"/>
    <w:rsid w:val="00347202"/>
    <w:rsid w:val="0035477D"/>
    <w:rsid w:val="0035669A"/>
    <w:rsid w:val="00356854"/>
    <w:rsid w:val="00356D6F"/>
    <w:rsid w:val="00362595"/>
    <w:rsid w:val="00364FF9"/>
    <w:rsid w:val="00365998"/>
    <w:rsid w:val="00367087"/>
    <w:rsid w:val="0037002A"/>
    <w:rsid w:val="003758A9"/>
    <w:rsid w:val="00376C74"/>
    <w:rsid w:val="0038073F"/>
    <w:rsid w:val="00382987"/>
    <w:rsid w:val="003837F0"/>
    <w:rsid w:val="00383EF2"/>
    <w:rsid w:val="00385698"/>
    <w:rsid w:val="0038606F"/>
    <w:rsid w:val="003876A0"/>
    <w:rsid w:val="003928BD"/>
    <w:rsid w:val="0039536A"/>
    <w:rsid w:val="003954D8"/>
    <w:rsid w:val="00396FD7"/>
    <w:rsid w:val="0039784B"/>
    <w:rsid w:val="003A08F8"/>
    <w:rsid w:val="003A2CD0"/>
    <w:rsid w:val="003A5A28"/>
    <w:rsid w:val="003A7812"/>
    <w:rsid w:val="003B2E2C"/>
    <w:rsid w:val="003B4B59"/>
    <w:rsid w:val="003C09E9"/>
    <w:rsid w:val="003C5C1B"/>
    <w:rsid w:val="003D1340"/>
    <w:rsid w:val="003D28F6"/>
    <w:rsid w:val="003D42D8"/>
    <w:rsid w:val="003D7239"/>
    <w:rsid w:val="003E3220"/>
    <w:rsid w:val="003E5E67"/>
    <w:rsid w:val="003E7B5D"/>
    <w:rsid w:val="003F0571"/>
    <w:rsid w:val="003F24C9"/>
    <w:rsid w:val="003F5A14"/>
    <w:rsid w:val="003F6ECC"/>
    <w:rsid w:val="003F7D93"/>
    <w:rsid w:val="00402A73"/>
    <w:rsid w:val="00404BAD"/>
    <w:rsid w:val="00404C74"/>
    <w:rsid w:val="004112AE"/>
    <w:rsid w:val="00414746"/>
    <w:rsid w:val="004147C0"/>
    <w:rsid w:val="004160A5"/>
    <w:rsid w:val="004201E7"/>
    <w:rsid w:val="0042397C"/>
    <w:rsid w:val="00425985"/>
    <w:rsid w:val="00425D7A"/>
    <w:rsid w:val="00426A9B"/>
    <w:rsid w:val="00427C2E"/>
    <w:rsid w:val="00430E61"/>
    <w:rsid w:val="004321A7"/>
    <w:rsid w:val="0043661F"/>
    <w:rsid w:val="004410DA"/>
    <w:rsid w:val="00443A14"/>
    <w:rsid w:val="00443C43"/>
    <w:rsid w:val="00445058"/>
    <w:rsid w:val="00446297"/>
    <w:rsid w:val="004600F5"/>
    <w:rsid w:val="00461B8F"/>
    <w:rsid w:val="00461D08"/>
    <w:rsid w:val="004660C5"/>
    <w:rsid w:val="00466455"/>
    <w:rsid w:val="004710DC"/>
    <w:rsid w:val="00472346"/>
    <w:rsid w:val="00476C66"/>
    <w:rsid w:val="00477FBD"/>
    <w:rsid w:val="00480B0B"/>
    <w:rsid w:val="00485C7C"/>
    <w:rsid w:val="00490098"/>
    <w:rsid w:val="00494B64"/>
    <w:rsid w:val="004966F8"/>
    <w:rsid w:val="004A2010"/>
    <w:rsid w:val="004A2C03"/>
    <w:rsid w:val="004A3501"/>
    <w:rsid w:val="004A56A6"/>
    <w:rsid w:val="004A6B2B"/>
    <w:rsid w:val="004B0A7E"/>
    <w:rsid w:val="004B2697"/>
    <w:rsid w:val="004B5677"/>
    <w:rsid w:val="004B7303"/>
    <w:rsid w:val="004B7A08"/>
    <w:rsid w:val="004C0231"/>
    <w:rsid w:val="004C4FAE"/>
    <w:rsid w:val="004C5FEA"/>
    <w:rsid w:val="004C6F7E"/>
    <w:rsid w:val="004D66CF"/>
    <w:rsid w:val="004E058F"/>
    <w:rsid w:val="004E111F"/>
    <w:rsid w:val="004E3478"/>
    <w:rsid w:val="004E56F5"/>
    <w:rsid w:val="004E68D5"/>
    <w:rsid w:val="004F1B49"/>
    <w:rsid w:val="004F4FD0"/>
    <w:rsid w:val="004F5D54"/>
    <w:rsid w:val="004F6812"/>
    <w:rsid w:val="00501F8A"/>
    <w:rsid w:val="00505C90"/>
    <w:rsid w:val="00506250"/>
    <w:rsid w:val="005077B8"/>
    <w:rsid w:val="005111A0"/>
    <w:rsid w:val="00512DAA"/>
    <w:rsid w:val="00513A67"/>
    <w:rsid w:val="00513D23"/>
    <w:rsid w:val="00514A61"/>
    <w:rsid w:val="005160B7"/>
    <w:rsid w:val="00516F54"/>
    <w:rsid w:val="00517027"/>
    <w:rsid w:val="00521A3E"/>
    <w:rsid w:val="00526247"/>
    <w:rsid w:val="005273FA"/>
    <w:rsid w:val="005366A6"/>
    <w:rsid w:val="00544B10"/>
    <w:rsid w:val="0055029A"/>
    <w:rsid w:val="005508C7"/>
    <w:rsid w:val="00550B63"/>
    <w:rsid w:val="00550CEE"/>
    <w:rsid w:val="0056019F"/>
    <w:rsid w:val="0056190A"/>
    <w:rsid w:val="00574238"/>
    <w:rsid w:val="00575A25"/>
    <w:rsid w:val="00580B8F"/>
    <w:rsid w:val="00581EBA"/>
    <w:rsid w:val="00584103"/>
    <w:rsid w:val="0058795F"/>
    <w:rsid w:val="00591041"/>
    <w:rsid w:val="005A18D6"/>
    <w:rsid w:val="005A3239"/>
    <w:rsid w:val="005A5629"/>
    <w:rsid w:val="005A74F7"/>
    <w:rsid w:val="005B001B"/>
    <w:rsid w:val="005B0EB9"/>
    <w:rsid w:val="005B21EB"/>
    <w:rsid w:val="005B2711"/>
    <w:rsid w:val="005B5039"/>
    <w:rsid w:val="005C3C26"/>
    <w:rsid w:val="005C3E5C"/>
    <w:rsid w:val="005C3F9C"/>
    <w:rsid w:val="005D0DF5"/>
    <w:rsid w:val="005D1A52"/>
    <w:rsid w:val="005D27E3"/>
    <w:rsid w:val="005D4112"/>
    <w:rsid w:val="005D5F30"/>
    <w:rsid w:val="005E0EC2"/>
    <w:rsid w:val="005E4B7B"/>
    <w:rsid w:val="005E6E6F"/>
    <w:rsid w:val="005E7984"/>
    <w:rsid w:val="005F2101"/>
    <w:rsid w:val="005F36AA"/>
    <w:rsid w:val="005F47B1"/>
    <w:rsid w:val="005F4F55"/>
    <w:rsid w:val="005F74C3"/>
    <w:rsid w:val="006005E8"/>
    <w:rsid w:val="00600940"/>
    <w:rsid w:val="00603719"/>
    <w:rsid w:val="006038E3"/>
    <w:rsid w:val="00603B10"/>
    <w:rsid w:val="0060671B"/>
    <w:rsid w:val="00607107"/>
    <w:rsid w:val="00617D78"/>
    <w:rsid w:val="006209CB"/>
    <w:rsid w:val="00620E8C"/>
    <w:rsid w:val="006230A1"/>
    <w:rsid w:val="006260C7"/>
    <w:rsid w:val="00630C7C"/>
    <w:rsid w:val="00631783"/>
    <w:rsid w:val="00631CAF"/>
    <w:rsid w:val="0063282E"/>
    <w:rsid w:val="00635035"/>
    <w:rsid w:val="006358A3"/>
    <w:rsid w:val="00640D93"/>
    <w:rsid w:val="00641006"/>
    <w:rsid w:val="00642E89"/>
    <w:rsid w:val="00646A44"/>
    <w:rsid w:val="0064775F"/>
    <w:rsid w:val="00647F7C"/>
    <w:rsid w:val="00653C77"/>
    <w:rsid w:val="00653E38"/>
    <w:rsid w:val="00660517"/>
    <w:rsid w:val="00660957"/>
    <w:rsid w:val="00661A70"/>
    <w:rsid w:val="00661AA6"/>
    <w:rsid w:val="006621BD"/>
    <w:rsid w:val="00663FB9"/>
    <w:rsid w:val="00671E47"/>
    <w:rsid w:val="00673A2A"/>
    <w:rsid w:val="00675506"/>
    <w:rsid w:val="00675C09"/>
    <w:rsid w:val="00677E64"/>
    <w:rsid w:val="00681250"/>
    <w:rsid w:val="0068261C"/>
    <w:rsid w:val="00684BB3"/>
    <w:rsid w:val="00686369"/>
    <w:rsid w:val="00687924"/>
    <w:rsid w:val="00687CB4"/>
    <w:rsid w:val="00691990"/>
    <w:rsid w:val="00695758"/>
    <w:rsid w:val="006966D0"/>
    <w:rsid w:val="00696E8D"/>
    <w:rsid w:val="00697D87"/>
    <w:rsid w:val="006A5CC8"/>
    <w:rsid w:val="006B20E6"/>
    <w:rsid w:val="006B27EE"/>
    <w:rsid w:val="006B4674"/>
    <w:rsid w:val="006C7101"/>
    <w:rsid w:val="006C7EB5"/>
    <w:rsid w:val="006D09D6"/>
    <w:rsid w:val="006D15B1"/>
    <w:rsid w:val="006D3A73"/>
    <w:rsid w:val="006D6745"/>
    <w:rsid w:val="006D6FB0"/>
    <w:rsid w:val="006E0F33"/>
    <w:rsid w:val="006E50C2"/>
    <w:rsid w:val="006F2A7D"/>
    <w:rsid w:val="006F4356"/>
    <w:rsid w:val="006F6CB2"/>
    <w:rsid w:val="006F7ABB"/>
    <w:rsid w:val="00700EDF"/>
    <w:rsid w:val="0070461E"/>
    <w:rsid w:val="00705FC3"/>
    <w:rsid w:val="00707924"/>
    <w:rsid w:val="00712A3E"/>
    <w:rsid w:val="00713DEC"/>
    <w:rsid w:val="00722039"/>
    <w:rsid w:val="007221DC"/>
    <w:rsid w:val="007365E1"/>
    <w:rsid w:val="00737BA6"/>
    <w:rsid w:val="0074023A"/>
    <w:rsid w:val="00740D5F"/>
    <w:rsid w:val="00741FA0"/>
    <w:rsid w:val="00746CD4"/>
    <w:rsid w:val="00751939"/>
    <w:rsid w:val="00752B3B"/>
    <w:rsid w:val="0075342B"/>
    <w:rsid w:val="007626DB"/>
    <w:rsid w:val="007710C0"/>
    <w:rsid w:val="00773B66"/>
    <w:rsid w:val="00781272"/>
    <w:rsid w:val="00782FED"/>
    <w:rsid w:val="0078523D"/>
    <w:rsid w:val="007857D0"/>
    <w:rsid w:val="00785820"/>
    <w:rsid w:val="007906D1"/>
    <w:rsid w:val="00790C7D"/>
    <w:rsid w:val="007915C2"/>
    <w:rsid w:val="00791711"/>
    <w:rsid w:val="00792542"/>
    <w:rsid w:val="00793C5F"/>
    <w:rsid w:val="00794472"/>
    <w:rsid w:val="007A0128"/>
    <w:rsid w:val="007A0AC0"/>
    <w:rsid w:val="007B344F"/>
    <w:rsid w:val="007B4A2E"/>
    <w:rsid w:val="007C562B"/>
    <w:rsid w:val="007C7D1F"/>
    <w:rsid w:val="007D2168"/>
    <w:rsid w:val="007D2561"/>
    <w:rsid w:val="007D458C"/>
    <w:rsid w:val="007D4EA0"/>
    <w:rsid w:val="007D593E"/>
    <w:rsid w:val="007D5B6E"/>
    <w:rsid w:val="007D5E55"/>
    <w:rsid w:val="007E29ED"/>
    <w:rsid w:val="007E5611"/>
    <w:rsid w:val="007E6649"/>
    <w:rsid w:val="007F1261"/>
    <w:rsid w:val="007F44F0"/>
    <w:rsid w:val="008013BE"/>
    <w:rsid w:val="00803070"/>
    <w:rsid w:val="00804D0A"/>
    <w:rsid w:val="0080654B"/>
    <w:rsid w:val="008107B7"/>
    <w:rsid w:val="00811869"/>
    <w:rsid w:val="00815FF2"/>
    <w:rsid w:val="00817768"/>
    <w:rsid w:val="00817FC2"/>
    <w:rsid w:val="008211DE"/>
    <w:rsid w:val="00823186"/>
    <w:rsid w:val="008241EC"/>
    <w:rsid w:val="00825353"/>
    <w:rsid w:val="00825940"/>
    <w:rsid w:val="0083228A"/>
    <w:rsid w:val="00835698"/>
    <w:rsid w:val="00836AC8"/>
    <w:rsid w:val="008414E3"/>
    <w:rsid w:val="00842095"/>
    <w:rsid w:val="008604DC"/>
    <w:rsid w:val="00860B36"/>
    <w:rsid w:val="00864FD2"/>
    <w:rsid w:val="00867C0C"/>
    <w:rsid w:val="00870534"/>
    <w:rsid w:val="00871C04"/>
    <w:rsid w:val="008724C6"/>
    <w:rsid w:val="00875EAE"/>
    <w:rsid w:val="0087794D"/>
    <w:rsid w:val="008878CB"/>
    <w:rsid w:val="00890B0B"/>
    <w:rsid w:val="008A02CE"/>
    <w:rsid w:val="008A1AD2"/>
    <w:rsid w:val="008A2D77"/>
    <w:rsid w:val="008A5731"/>
    <w:rsid w:val="008A62BA"/>
    <w:rsid w:val="008A7AFC"/>
    <w:rsid w:val="008B2798"/>
    <w:rsid w:val="008B4146"/>
    <w:rsid w:val="008C2300"/>
    <w:rsid w:val="008C4894"/>
    <w:rsid w:val="008D0390"/>
    <w:rsid w:val="008D1B71"/>
    <w:rsid w:val="008D4234"/>
    <w:rsid w:val="008E0828"/>
    <w:rsid w:val="008E0B33"/>
    <w:rsid w:val="008F19BA"/>
    <w:rsid w:val="008F25FD"/>
    <w:rsid w:val="008F5E36"/>
    <w:rsid w:val="008F75FF"/>
    <w:rsid w:val="00900311"/>
    <w:rsid w:val="00901DD4"/>
    <w:rsid w:val="009028A6"/>
    <w:rsid w:val="00902D7E"/>
    <w:rsid w:val="00903BB9"/>
    <w:rsid w:val="00910E7B"/>
    <w:rsid w:val="00912749"/>
    <w:rsid w:val="00913482"/>
    <w:rsid w:val="0091642C"/>
    <w:rsid w:val="00920BC7"/>
    <w:rsid w:val="00920C74"/>
    <w:rsid w:val="009257E4"/>
    <w:rsid w:val="009260B3"/>
    <w:rsid w:val="00936497"/>
    <w:rsid w:val="00942260"/>
    <w:rsid w:val="009427CF"/>
    <w:rsid w:val="0094524A"/>
    <w:rsid w:val="00947E42"/>
    <w:rsid w:val="0095199B"/>
    <w:rsid w:val="00952D8F"/>
    <w:rsid w:val="00953951"/>
    <w:rsid w:val="009603BA"/>
    <w:rsid w:val="00960E55"/>
    <w:rsid w:val="00961B5E"/>
    <w:rsid w:val="00962616"/>
    <w:rsid w:val="00965FCE"/>
    <w:rsid w:val="00972D2F"/>
    <w:rsid w:val="00972D68"/>
    <w:rsid w:val="009845DF"/>
    <w:rsid w:val="00984D7D"/>
    <w:rsid w:val="009901AF"/>
    <w:rsid w:val="0099057A"/>
    <w:rsid w:val="00991230"/>
    <w:rsid w:val="00994534"/>
    <w:rsid w:val="00996811"/>
    <w:rsid w:val="00997826"/>
    <w:rsid w:val="009A18EB"/>
    <w:rsid w:val="009A19D7"/>
    <w:rsid w:val="009A262F"/>
    <w:rsid w:val="009A3280"/>
    <w:rsid w:val="009A7190"/>
    <w:rsid w:val="009A7E29"/>
    <w:rsid w:val="009B0FAB"/>
    <w:rsid w:val="009B3E1E"/>
    <w:rsid w:val="009B471D"/>
    <w:rsid w:val="009B6BE9"/>
    <w:rsid w:val="009C0821"/>
    <w:rsid w:val="009C489F"/>
    <w:rsid w:val="009C7796"/>
    <w:rsid w:val="009D3561"/>
    <w:rsid w:val="009D45F3"/>
    <w:rsid w:val="009D5FA7"/>
    <w:rsid w:val="009D6198"/>
    <w:rsid w:val="009D7E1B"/>
    <w:rsid w:val="009E276E"/>
    <w:rsid w:val="009E2B5E"/>
    <w:rsid w:val="009E6C02"/>
    <w:rsid w:val="009E7980"/>
    <w:rsid w:val="009F0488"/>
    <w:rsid w:val="009F0CE3"/>
    <w:rsid w:val="009F170E"/>
    <w:rsid w:val="009F5622"/>
    <w:rsid w:val="009F5750"/>
    <w:rsid w:val="009F6492"/>
    <w:rsid w:val="009F6553"/>
    <w:rsid w:val="009F7D68"/>
    <w:rsid w:val="00A03E72"/>
    <w:rsid w:val="00A0466E"/>
    <w:rsid w:val="00A05CA7"/>
    <w:rsid w:val="00A06050"/>
    <w:rsid w:val="00A10117"/>
    <w:rsid w:val="00A14312"/>
    <w:rsid w:val="00A1687B"/>
    <w:rsid w:val="00A21101"/>
    <w:rsid w:val="00A25DEB"/>
    <w:rsid w:val="00A27A4A"/>
    <w:rsid w:val="00A36B68"/>
    <w:rsid w:val="00A37DD9"/>
    <w:rsid w:val="00A4236A"/>
    <w:rsid w:val="00A443E0"/>
    <w:rsid w:val="00A51B9D"/>
    <w:rsid w:val="00A53BB7"/>
    <w:rsid w:val="00A545E3"/>
    <w:rsid w:val="00A55CBB"/>
    <w:rsid w:val="00A564DB"/>
    <w:rsid w:val="00A56E0A"/>
    <w:rsid w:val="00A57E91"/>
    <w:rsid w:val="00A63939"/>
    <w:rsid w:val="00A7200D"/>
    <w:rsid w:val="00A733E8"/>
    <w:rsid w:val="00A747A6"/>
    <w:rsid w:val="00A74F74"/>
    <w:rsid w:val="00A75FDA"/>
    <w:rsid w:val="00A8205A"/>
    <w:rsid w:val="00A8340C"/>
    <w:rsid w:val="00A84FF9"/>
    <w:rsid w:val="00A8569D"/>
    <w:rsid w:val="00A87264"/>
    <w:rsid w:val="00A900A0"/>
    <w:rsid w:val="00A90E27"/>
    <w:rsid w:val="00A955A9"/>
    <w:rsid w:val="00A96C22"/>
    <w:rsid w:val="00A971FC"/>
    <w:rsid w:val="00AA039D"/>
    <w:rsid w:val="00AA0AD6"/>
    <w:rsid w:val="00AA0F35"/>
    <w:rsid w:val="00AA1DE7"/>
    <w:rsid w:val="00AA2577"/>
    <w:rsid w:val="00AA306B"/>
    <w:rsid w:val="00AA4F5B"/>
    <w:rsid w:val="00AA75F9"/>
    <w:rsid w:val="00AB4CBE"/>
    <w:rsid w:val="00AB69B6"/>
    <w:rsid w:val="00AC3686"/>
    <w:rsid w:val="00AC3CC9"/>
    <w:rsid w:val="00AC5DF3"/>
    <w:rsid w:val="00AC5E8C"/>
    <w:rsid w:val="00AD1915"/>
    <w:rsid w:val="00AD1E70"/>
    <w:rsid w:val="00AD41AA"/>
    <w:rsid w:val="00AD6AC2"/>
    <w:rsid w:val="00AD7FE4"/>
    <w:rsid w:val="00AE0E97"/>
    <w:rsid w:val="00AE49B1"/>
    <w:rsid w:val="00AE4C23"/>
    <w:rsid w:val="00AE55EA"/>
    <w:rsid w:val="00AE621B"/>
    <w:rsid w:val="00AE6E24"/>
    <w:rsid w:val="00AE753F"/>
    <w:rsid w:val="00AE7AB7"/>
    <w:rsid w:val="00AF0AA1"/>
    <w:rsid w:val="00AF21C5"/>
    <w:rsid w:val="00AF2E6A"/>
    <w:rsid w:val="00AF3773"/>
    <w:rsid w:val="00AF403F"/>
    <w:rsid w:val="00AF59D7"/>
    <w:rsid w:val="00B01FD8"/>
    <w:rsid w:val="00B04364"/>
    <w:rsid w:val="00B04F18"/>
    <w:rsid w:val="00B051F6"/>
    <w:rsid w:val="00B06CB4"/>
    <w:rsid w:val="00B079FD"/>
    <w:rsid w:val="00B07BD3"/>
    <w:rsid w:val="00B07DD7"/>
    <w:rsid w:val="00B10D84"/>
    <w:rsid w:val="00B23C12"/>
    <w:rsid w:val="00B23CC8"/>
    <w:rsid w:val="00B30754"/>
    <w:rsid w:val="00B3084D"/>
    <w:rsid w:val="00B319DC"/>
    <w:rsid w:val="00B3270B"/>
    <w:rsid w:val="00B33D7B"/>
    <w:rsid w:val="00B4005F"/>
    <w:rsid w:val="00B41668"/>
    <w:rsid w:val="00B436C4"/>
    <w:rsid w:val="00B4482B"/>
    <w:rsid w:val="00B51DFE"/>
    <w:rsid w:val="00B552A0"/>
    <w:rsid w:val="00B578F5"/>
    <w:rsid w:val="00B648F0"/>
    <w:rsid w:val="00B6717D"/>
    <w:rsid w:val="00B70705"/>
    <w:rsid w:val="00B71BF8"/>
    <w:rsid w:val="00B738D4"/>
    <w:rsid w:val="00B83DC8"/>
    <w:rsid w:val="00B8581E"/>
    <w:rsid w:val="00B85B6A"/>
    <w:rsid w:val="00B86E22"/>
    <w:rsid w:val="00B86F9C"/>
    <w:rsid w:val="00B87703"/>
    <w:rsid w:val="00B93873"/>
    <w:rsid w:val="00BA1894"/>
    <w:rsid w:val="00BA2F9E"/>
    <w:rsid w:val="00BA3582"/>
    <w:rsid w:val="00BA567A"/>
    <w:rsid w:val="00BB3DCA"/>
    <w:rsid w:val="00BB42AA"/>
    <w:rsid w:val="00BB4FBC"/>
    <w:rsid w:val="00BC0BB0"/>
    <w:rsid w:val="00BC39A0"/>
    <w:rsid w:val="00BC3A87"/>
    <w:rsid w:val="00BC515F"/>
    <w:rsid w:val="00BC5519"/>
    <w:rsid w:val="00BC7032"/>
    <w:rsid w:val="00BD1997"/>
    <w:rsid w:val="00BD1E41"/>
    <w:rsid w:val="00BD32E3"/>
    <w:rsid w:val="00BD78D6"/>
    <w:rsid w:val="00BE57EA"/>
    <w:rsid w:val="00BF14B9"/>
    <w:rsid w:val="00BF15DB"/>
    <w:rsid w:val="00BF24DD"/>
    <w:rsid w:val="00BF3886"/>
    <w:rsid w:val="00BF6C85"/>
    <w:rsid w:val="00C00B68"/>
    <w:rsid w:val="00C00D67"/>
    <w:rsid w:val="00C00DEB"/>
    <w:rsid w:val="00C03F65"/>
    <w:rsid w:val="00C06684"/>
    <w:rsid w:val="00C07BE3"/>
    <w:rsid w:val="00C155E9"/>
    <w:rsid w:val="00C16A6B"/>
    <w:rsid w:val="00C17552"/>
    <w:rsid w:val="00C216B7"/>
    <w:rsid w:val="00C21CD1"/>
    <w:rsid w:val="00C2659A"/>
    <w:rsid w:val="00C277C7"/>
    <w:rsid w:val="00C27E95"/>
    <w:rsid w:val="00C30D9C"/>
    <w:rsid w:val="00C31902"/>
    <w:rsid w:val="00C33807"/>
    <w:rsid w:val="00C35C96"/>
    <w:rsid w:val="00C42750"/>
    <w:rsid w:val="00C44607"/>
    <w:rsid w:val="00C44626"/>
    <w:rsid w:val="00C44DD6"/>
    <w:rsid w:val="00C4564E"/>
    <w:rsid w:val="00C4752E"/>
    <w:rsid w:val="00C479A0"/>
    <w:rsid w:val="00C55519"/>
    <w:rsid w:val="00C56B9B"/>
    <w:rsid w:val="00C56D81"/>
    <w:rsid w:val="00C70408"/>
    <w:rsid w:val="00C710F7"/>
    <w:rsid w:val="00C73F44"/>
    <w:rsid w:val="00C85278"/>
    <w:rsid w:val="00C91BDC"/>
    <w:rsid w:val="00C9412D"/>
    <w:rsid w:val="00C95835"/>
    <w:rsid w:val="00C95EBB"/>
    <w:rsid w:val="00C96570"/>
    <w:rsid w:val="00CA073D"/>
    <w:rsid w:val="00CA115B"/>
    <w:rsid w:val="00CA2C97"/>
    <w:rsid w:val="00CA47DA"/>
    <w:rsid w:val="00CA5CD1"/>
    <w:rsid w:val="00CB0A25"/>
    <w:rsid w:val="00CB32CA"/>
    <w:rsid w:val="00CB5595"/>
    <w:rsid w:val="00CC6250"/>
    <w:rsid w:val="00CD4FCE"/>
    <w:rsid w:val="00CE1C8D"/>
    <w:rsid w:val="00CE4ED9"/>
    <w:rsid w:val="00CF0476"/>
    <w:rsid w:val="00CF049C"/>
    <w:rsid w:val="00CF3117"/>
    <w:rsid w:val="00D012EB"/>
    <w:rsid w:val="00D029AC"/>
    <w:rsid w:val="00D04D2C"/>
    <w:rsid w:val="00D0688B"/>
    <w:rsid w:val="00D13E0A"/>
    <w:rsid w:val="00D24CBD"/>
    <w:rsid w:val="00D27428"/>
    <w:rsid w:val="00D31640"/>
    <w:rsid w:val="00D336F6"/>
    <w:rsid w:val="00D33BB6"/>
    <w:rsid w:val="00D35C1D"/>
    <w:rsid w:val="00D44F01"/>
    <w:rsid w:val="00D470F4"/>
    <w:rsid w:val="00D47A02"/>
    <w:rsid w:val="00D504B3"/>
    <w:rsid w:val="00D55086"/>
    <w:rsid w:val="00D55291"/>
    <w:rsid w:val="00D60444"/>
    <w:rsid w:val="00D62227"/>
    <w:rsid w:val="00D657EA"/>
    <w:rsid w:val="00D65D43"/>
    <w:rsid w:val="00D6684C"/>
    <w:rsid w:val="00D674A7"/>
    <w:rsid w:val="00D70E6A"/>
    <w:rsid w:val="00D736FB"/>
    <w:rsid w:val="00D737E5"/>
    <w:rsid w:val="00D73E53"/>
    <w:rsid w:val="00D73FBE"/>
    <w:rsid w:val="00D74D6F"/>
    <w:rsid w:val="00D75C32"/>
    <w:rsid w:val="00D75DE7"/>
    <w:rsid w:val="00D7795B"/>
    <w:rsid w:val="00D83DBB"/>
    <w:rsid w:val="00D847AA"/>
    <w:rsid w:val="00D8602E"/>
    <w:rsid w:val="00D90560"/>
    <w:rsid w:val="00D9278E"/>
    <w:rsid w:val="00D93A1A"/>
    <w:rsid w:val="00D94623"/>
    <w:rsid w:val="00D94D38"/>
    <w:rsid w:val="00D95CE6"/>
    <w:rsid w:val="00DA18BD"/>
    <w:rsid w:val="00DA23E0"/>
    <w:rsid w:val="00DA5413"/>
    <w:rsid w:val="00DB18C9"/>
    <w:rsid w:val="00DB438B"/>
    <w:rsid w:val="00DB5E4D"/>
    <w:rsid w:val="00DB68A5"/>
    <w:rsid w:val="00DC0634"/>
    <w:rsid w:val="00DC07A5"/>
    <w:rsid w:val="00DC0994"/>
    <w:rsid w:val="00DC39D9"/>
    <w:rsid w:val="00DC675A"/>
    <w:rsid w:val="00DC7035"/>
    <w:rsid w:val="00DD0851"/>
    <w:rsid w:val="00DD1170"/>
    <w:rsid w:val="00DD56AE"/>
    <w:rsid w:val="00DD6102"/>
    <w:rsid w:val="00DE3ABA"/>
    <w:rsid w:val="00DE7FF0"/>
    <w:rsid w:val="00DF0365"/>
    <w:rsid w:val="00DF2405"/>
    <w:rsid w:val="00DF2953"/>
    <w:rsid w:val="00DF6F2B"/>
    <w:rsid w:val="00E00AC5"/>
    <w:rsid w:val="00E01A56"/>
    <w:rsid w:val="00E062E4"/>
    <w:rsid w:val="00E0742A"/>
    <w:rsid w:val="00E07460"/>
    <w:rsid w:val="00E07743"/>
    <w:rsid w:val="00E15A97"/>
    <w:rsid w:val="00E164AC"/>
    <w:rsid w:val="00E1660C"/>
    <w:rsid w:val="00E24204"/>
    <w:rsid w:val="00E2674A"/>
    <w:rsid w:val="00E2797F"/>
    <w:rsid w:val="00E30330"/>
    <w:rsid w:val="00E30F03"/>
    <w:rsid w:val="00E33621"/>
    <w:rsid w:val="00E33C51"/>
    <w:rsid w:val="00E400CA"/>
    <w:rsid w:val="00E44C14"/>
    <w:rsid w:val="00E44E01"/>
    <w:rsid w:val="00E45461"/>
    <w:rsid w:val="00E47007"/>
    <w:rsid w:val="00E47978"/>
    <w:rsid w:val="00E5055D"/>
    <w:rsid w:val="00E51ECD"/>
    <w:rsid w:val="00E53471"/>
    <w:rsid w:val="00E535E2"/>
    <w:rsid w:val="00E53702"/>
    <w:rsid w:val="00E560F1"/>
    <w:rsid w:val="00E57AB1"/>
    <w:rsid w:val="00E60B66"/>
    <w:rsid w:val="00E706DF"/>
    <w:rsid w:val="00E72061"/>
    <w:rsid w:val="00E72333"/>
    <w:rsid w:val="00E75120"/>
    <w:rsid w:val="00E7521C"/>
    <w:rsid w:val="00E82812"/>
    <w:rsid w:val="00E95B0A"/>
    <w:rsid w:val="00E95D42"/>
    <w:rsid w:val="00E973E7"/>
    <w:rsid w:val="00E97E50"/>
    <w:rsid w:val="00EA566E"/>
    <w:rsid w:val="00EA6167"/>
    <w:rsid w:val="00EB1E94"/>
    <w:rsid w:val="00EB619C"/>
    <w:rsid w:val="00EC39CE"/>
    <w:rsid w:val="00EC4EA4"/>
    <w:rsid w:val="00EC4F18"/>
    <w:rsid w:val="00EC4FCF"/>
    <w:rsid w:val="00EC605F"/>
    <w:rsid w:val="00EC7127"/>
    <w:rsid w:val="00ED2F36"/>
    <w:rsid w:val="00ED64D6"/>
    <w:rsid w:val="00EE13D2"/>
    <w:rsid w:val="00EE2307"/>
    <w:rsid w:val="00EE7669"/>
    <w:rsid w:val="00EE7863"/>
    <w:rsid w:val="00EF091F"/>
    <w:rsid w:val="00EF57DB"/>
    <w:rsid w:val="00EF72A7"/>
    <w:rsid w:val="00F0170C"/>
    <w:rsid w:val="00F0249A"/>
    <w:rsid w:val="00F0524F"/>
    <w:rsid w:val="00F05D10"/>
    <w:rsid w:val="00F079F8"/>
    <w:rsid w:val="00F10157"/>
    <w:rsid w:val="00F12E21"/>
    <w:rsid w:val="00F15C08"/>
    <w:rsid w:val="00F160B7"/>
    <w:rsid w:val="00F20E71"/>
    <w:rsid w:val="00F22DB5"/>
    <w:rsid w:val="00F276EF"/>
    <w:rsid w:val="00F27F63"/>
    <w:rsid w:val="00F348E7"/>
    <w:rsid w:val="00F3551A"/>
    <w:rsid w:val="00F4055D"/>
    <w:rsid w:val="00F441CB"/>
    <w:rsid w:val="00F44905"/>
    <w:rsid w:val="00F44C44"/>
    <w:rsid w:val="00F521AF"/>
    <w:rsid w:val="00F558B3"/>
    <w:rsid w:val="00F601D4"/>
    <w:rsid w:val="00F61029"/>
    <w:rsid w:val="00F66C0E"/>
    <w:rsid w:val="00F764BC"/>
    <w:rsid w:val="00F7671D"/>
    <w:rsid w:val="00F77332"/>
    <w:rsid w:val="00F80030"/>
    <w:rsid w:val="00F80179"/>
    <w:rsid w:val="00F806B3"/>
    <w:rsid w:val="00F8325F"/>
    <w:rsid w:val="00F832E9"/>
    <w:rsid w:val="00F84B70"/>
    <w:rsid w:val="00F84F2C"/>
    <w:rsid w:val="00F857E6"/>
    <w:rsid w:val="00F915BE"/>
    <w:rsid w:val="00F91826"/>
    <w:rsid w:val="00F97839"/>
    <w:rsid w:val="00FA0251"/>
    <w:rsid w:val="00FA1785"/>
    <w:rsid w:val="00FA1ED0"/>
    <w:rsid w:val="00FA2122"/>
    <w:rsid w:val="00FA2C85"/>
    <w:rsid w:val="00FA37A6"/>
    <w:rsid w:val="00FA5C2A"/>
    <w:rsid w:val="00FB02EF"/>
    <w:rsid w:val="00FB2A8D"/>
    <w:rsid w:val="00FB6102"/>
    <w:rsid w:val="00FC2B43"/>
    <w:rsid w:val="00FC2D43"/>
    <w:rsid w:val="00FC3FFA"/>
    <w:rsid w:val="00FC466E"/>
    <w:rsid w:val="00FC5593"/>
    <w:rsid w:val="00FC5734"/>
    <w:rsid w:val="00FC6986"/>
    <w:rsid w:val="00FD06E4"/>
    <w:rsid w:val="00FD17AB"/>
    <w:rsid w:val="00FD19ED"/>
    <w:rsid w:val="00FD1DC8"/>
    <w:rsid w:val="00FD547D"/>
    <w:rsid w:val="00FD606D"/>
    <w:rsid w:val="00FD6DDA"/>
    <w:rsid w:val="00FE2134"/>
    <w:rsid w:val="00FE3F9C"/>
    <w:rsid w:val="00FE590A"/>
    <w:rsid w:val="00FF1732"/>
    <w:rsid w:val="00FF1C3A"/>
    <w:rsid w:val="00FF5517"/>
    <w:rsid w:val="00FF5AF4"/>
    <w:rsid w:val="00FF610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857D0"/>
    <w:pPr>
      <w:ind w:left="720"/>
      <w:contextualSpacing/>
    </w:pPr>
  </w:style>
  <w:style w:type="character" w:styleId="a9">
    <w:name w:val="Hyperlink"/>
    <w:basedOn w:val="a0"/>
    <w:rsid w:val="00183322"/>
    <w:rPr>
      <w:color w:val="0000FF"/>
      <w:u w:val="single"/>
    </w:rPr>
  </w:style>
  <w:style w:type="paragraph" w:customStyle="1" w:styleId="1">
    <w:name w:val="Абзац списка1"/>
    <w:basedOn w:val="a"/>
    <w:rsid w:val="00183322"/>
    <w:pPr>
      <w:suppressAutoHyphens/>
      <w:ind w:left="720"/>
    </w:pPr>
    <w:rPr>
      <w:rFonts w:ascii="Calibri" w:eastAsia="SimSun" w:hAnsi="Calibri" w:cs="font314"/>
      <w:lang w:eastAsia="ru-RU"/>
    </w:rPr>
  </w:style>
  <w:style w:type="paragraph" w:customStyle="1" w:styleId="210">
    <w:name w:val="Основной текст 21"/>
    <w:basedOn w:val="a"/>
    <w:rsid w:val="0018332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Акты"/>
    <w:basedOn w:val="a"/>
    <w:rsid w:val="008C4894"/>
    <w:pPr>
      <w:widowControl w:val="0"/>
      <w:suppressAutoHyphens/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56AE"/>
  </w:style>
  <w:style w:type="paragraph" w:styleId="ad">
    <w:name w:val="footer"/>
    <w:basedOn w:val="a"/>
    <w:link w:val="ae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56AE"/>
  </w:style>
  <w:style w:type="paragraph" w:customStyle="1" w:styleId="ConsPlusTitle">
    <w:name w:val="ConsPlusTitle"/>
    <w:rsid w:val="00903B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31">
    <w:name w:val="Основной текст 31"/>
    <w:basedOn w:val="a"/>
    <w:rsid w:val="00903BB9"/>
    <w:pPr>
      <w:widowControl w:val="0"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073EC-291F-4195-96C4-4634474A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</CharactersWithSpaces>
  <SharedDoc>false</SharedDoc>
  <HLinks>
    <vt:vector size="6" baseType="variant">
      <vt:variant>
        <vt:i4>2490389</vt:i4>
      </vt:variant>
      <vt:variant>
        <vt:i4>0</vt:i4>
      </vt:variant>
      <vt:variant>
        <vt:i4>0</vt:i4>
      </vt:variant>
      <vt:variant>
        <vt:i4>5</vt:i4>
      </vt:variant>
      <vt:variant>
        <vt:lpwstr>mailto:tim-rev.kom@mail.ru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2025-04-29T12:52:00Z</cp:lastPrinted>
  <dcterms:created xsi:type="dcterms:W3CDTF">2025-08-06T13:19:00Z</dcterms:created>
  <dcterms:modified xsi:type="dcterms:W3CDTF">2025-08-06T13:19:00Z</dcterms:modified>
</cp:coreProperties>
</file>