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BD" w:rsidRPr="00DA18BD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-179705</wp:posOffset>
            </wp:positionV>
            <wp:extent cx="1140460" cy="1407160"/>
            <wp:effectExtent l="19050" t="0" r="254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0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00D" w:rsidRDefault="00A7200D" w:rsidP="00C56D81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32"/>
          <w:szCs w:val="32"/>
        </w:rPr>
      </w:pPr>
    </w:p>
    <w:p w:rsid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Pr="00033969" w:rsidRDefault="00183322" w:rsidP="00183322">
      <w:pP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  <w:r w:rsidRPr="00033969">
        <w:rPr>
          <w:rFonts w:ascii="Times New Roman" w:hAnsi="Times New Roman" w:cs="Times New Roman"/>
          <w:b/>
          <w:sz w:val="32"/>
          <w:szCs w:val="32"/>
        </w:rPr>
        <w:br/>
        <w:t>ТИМСКОГО РАЙОНА КУРСКОЙ ОБЛАСТИ</w:t>
      </w:r>
    </w:p>
    <w:p w:rsidR="00183322" w:rsidRPr="00033969" w:rsidRDefault="00183322" w:rsidP="0018332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i/>
          <w:iCs/>
        </w:rPr>
        <w:t xml:space="preserve">(307060, Курская обл., п. Тим, ул. Кирова, 51;тел. 8(47153)2-35-70; </w:t>
      </w:r>
      <w:r w:rsidRPr="00033969">
        <w:rPr>
          <w:rFonts w:ascii="Times New Roman" w:hAnsi="Times New Roman" w:cs="Times New Roman"/>
          <w:i/>
          <w:iCs/>
          <w:lang w:val="en-US"/>
        </w:rPr>
        <w:t>E</w:t>
      </w:r>
      <w:r w:rsidRPr="00033969">
        <w:rPr>
          <w:rFonts w:ascii="Times New Roman" w:hAnsi="Times New Roman" w:cs="Times New Roman"/>
          <w:i/>
          <w:iCs/>
        </w:rPr>
        <w:t>-</w:t>
      </w:r>
      <w:r w:rsidRPr="00033969">
        <w:rPr>
          <w:rFonts w:ascii="Times New Roman" w:hAnsi="Times New Roman" w:cs="Times New Roman"/>
          <w:i/>
          <w:iCs/>
          <w:lang w:val="en-US"/>
        </w:rPr>
        <w:t>mail</w:t>
      </w:r>
      <w:r w:rsidRPr="00033969">
        <w:rPr>
          <w:rFonts w:ascii="Times New Roman" w:hAnsi="Times New Roman" w:cs="Times New Roman"/>
          <w:i/>
          <w:iCs/>
        </w:rPr>
        <w:t xml:space="preserve">: </w:t>
      </w:r>
      <w:hyperlink r:id="rId9" w:history="1"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tim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-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rev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kom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@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mail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ru</w:t>
        </w:r>
      </w:hyperlink>
      <w:r w:rsidRPr="00033969">
        <w:rPr>
          <w:rFonts w:ascii="Times New Roman" w:hAnsi="Times New Roman" w:cs="Times New Roman"/>
          <w:i/>
          <w:iCs/>
        </w:rPr>
        <w:t>)</w:t>
      </w:r>
    </w:p>
    <w:p w:rsidR="00183322" w:rsidRDefault="002926C9" w:rsidP="0018332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</w:t>
      </w:r>
      <w:r w:rsidR="00347202">
        <w:rPr>
          <w:rFonts w:ascii="Times New Roman" w:hAnsi="Times New Roman" w:cs="Times New Roman"/>
          <w:sz w:val="28"/>
          <w:szCs w:val="28"/>
        </w:rPr>
        <w:t>апреля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2023г. </w:t>
      </w:r>
      <w:r w:rsidR="00183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п. Тим</w:t>
      </w:r>
    </w:p>
    <w:p w:rsidR="00183322" w:rsidRDefault="00C00B68" w:rsidP="0018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183322">
        <w:rPr>
          <w:rFonts w:ascii="Times New Roman" w:hAnsi="Times New Roman" w:cs="Times New Roman"/>
          <w:b/>
          <w:sz w:val="28"/>
          <w:szCs w:val="28"/>
        </w:rPr>
        <w:t>Е</w:t>
      </w:r>
    </w:p>
    <w:p w:rsidR="002A7EDC" w:rsidRDefault="002A7EDC" w:rsidP="00183322">
      <w:pPr>
        <w:spacing w:after="0" w:line="240" w:lineRule="auto"/>
        <w:jc w:val="center"/>
      </w:pPr>
    </w:p>
    <w:p w:rsidR="00183322" w:rsidRDefault="00183322" w:rsidP="00183322">
      <w:pPr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проверки годового отчета об исполнении бюджета муниципального </w:t>
      </w:r>
      <w:r w:rsidR="00347202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«Тимский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Курской </w:t>
      </w:r>
      <w:r w:rsidRPr="00033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</w:t>
      </w:r>
      <w:r w:rsidRPr="00033969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r>
        <w:rPr>
          <w:sz w:val="28"/>
          <w:szCs w:val="28"/>
        </w:rPr>
        <w:t xml:space="preserve"> </w:t>
      </w:r>
    </w:p>
    <w:p w:rsidR="00183322" w:rsidRDefault="00183322" w:rsidP="00183322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pStyle w:val="21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>
        <w:rPr>
          <w:b/>
          <w:sz w:val="28"/>
          <w:szCs w:val="28"/>
        </w:rPr>
        <w:t xml:space="preserve"> </w:t>
      </w:r>
      <w:r w:rsidR="007365E1">
        <w:rPr>
          <w:sz w:val="28"/>
          <w:szCs w:val="28"/>
          <w:highlight w:val="white"/>
        </w:rPr>
        <w:t>раздел</w:t>
      </w:r>
      <w:r w:rsidR="009F5750" w:rsidRPr="009F5750">
        <w:rPr>
          <w:sz w:val="28"/>
          <w:szCs w:val="28"/>
          <w:highlight w:val="white"/>
        </w:rPr>
        <w:t xml:space="preserve"> VIII.1. </w:t>
      </w:r>
      <w:r w:rsidR="009F5750" w:rsidRPr="009F5750">
        <w:rPr>
          <w:sz w:val="28"/>
          <w:szCs w:val="28"/>
        </w:rPr>
        <w:t>«Составление, внешняя проверка, рассмотрение и утверждение бюджетной отчетности»</w:t>
      </w:r>
      <w:r w:rsidR="000F1795">
        <w:rPr>
          <w:sz w:val="28"/>
          <w:szCs w:val="28"/>
        </w:rPr>
        <w:t xml:space="preserve"> Бюджетного кодекса РФ, раздел</w:t>
      </w:r>
      <w:r w:rsidR="009F5750" w:rsidRPr="009F5750">
        <w:rPr>
          <w:sz w:val="28"/>
          <w:szCs w:val="28"/>
        </w:rPr>
        <w:t xml:space="preserve"> </w:t>
      </w:r>
      <w:r w:rsidR="009F5750" w:rsidRPr="009F5750">
        <w:rPr>
          <w:sz w:val="28"/>
          <w:szCs w:val="28"/>
          <w:lang w:val="en-US"/>
        </w:rPr>
        <w:t>V</w:t>
      </w:r>
      <w:r w:rsidR="009F5750" w:rsidRPr="009F5750">
        <w:rPr>
          <w:sz w:val="28"/>
          <w:szCs w:val="28"/>
          <w:highlight w:val="white"/>
        </w:rPr>
        <w:t xml:space="preserve"> </w:t>
      </w:r>
      <w:r w:rsidR="009F5750" w:rsidRPr="009F5750">
        <w:rPr>
          <w:sz w:val="28"/>
          <w:szCs w:val="28"/>
        </w:rPr>
        <w:t>Положения о бюджетном процессе в муниципальном районе «Тимский район» Курской области, утвержденного решением Представительного Собрания  Тимского района  Курской области от 23.12.2019 года №63 (с изменениями и дополнениями)</w:t>
      </w:r>
      <w:r w:rsidR="007365E1">
        <w:rPr>
          <w:sz w:val="28"/>
          <w:szCs w:val="28"/>
        </w:rPr>
        <w:t>, пункт</w:t>
      </w:r>
      <w:r w:rsidR="009F5750" w:rsidRPr="009F5750">
        <w:rPr>
          <w:sz w:val="28"/>
          <w:szCs w:val="28"/>
        </w:rPr>
        <w:t xml:space="preserve"> 2.1 раздела </w:t>
      </w:r>
      <w:r w:rsidR="009F5750" w:rsidRPr="009F5750">
        <w:rPr>
          <w:sz w:val="28"/>
          <w:szCs w:val="28"/>
          <w:lang w:val="en-US"/>
        </w:rPr>
        <w:t>II</w:t>
      </w:r>
      <w:r w:rsidR="009F5750" w:rsidRPr="009F5750">
        <w:rPr>
          <w:sz w:val="28"/>
          <w:szCs w:val="28"/>
        </w:rPr>
        <w:t xml:space="preserve">  </w:t>
      </w:r>
      <w:r w:rsidR="007365E1">
        <w:rPr>
          <w:sz w:val="28"/>
          <w:szCs w:val="28"/>
        </w:rPr>
        <w:t>Плана работы Контрольно-счетной</w:t>
      </w:r>
      <w:r w:rsidR="009F5750" w:rsidRPr="009F5750">
        <w:rPr>
          <w:sz w:val="28"/>
          <w:szCs w:val="28"/>
        </w:rPr>
        <w:t xml:space="preserve"> </w:t>
      </w:r>
      <w:r w:rsidR="007365E1">
        <w:rPr>
          <w:sz w:val="28"/>
          <w:szCs w:val="28"/>
        </w:rPr>
        <w:t>палаты</w:t>
      </w:r>
      <w:r w:rsidR="009F5750" w:rsidRPr="009F5750">
        <w:rPr>
          <w:sz w:val="28"/>
          <w:szCs w:val="28"/>
        </w:rPr>
        <w:t xml:space="preserve"> Тимского района Курской области на 202</w:t>
      </w:r>
      <w:r w:rsidR="007365E1">
        <w:rPr>
          <w:sz w:val="28"/>
          <w:szCs w:val="28"/>
        </w:rPr>
        <w:t xml:space="preserve">3 год, </w:t>
      </w:r>
      <w:r>
        <w:rPr>
          <w:sz w:val="28"/>
          <w:szCs w:val="28"/>
          <w:lang w:eastAsia="ru-RU"/>
        </w:rPr>
        <w:t xml:space="preserve">распоряжение Контрольно-счетной палаты Тимского района Курской области </w:t>
      </w:r>
      <w:r>
        <w:rPr>
          <w:sz w:val="28"/>
          <w:szCs w:val="28"/>
          <w:lang w:eastAsia="ru-RU"/>
        </w:rPr>
        <w:tab/>
        <w:t xml:space="preserve">«О проведении экспертно-аналитического мероприятия </w:t>
      </w:r>
      <w:r>
        <w:rPr>
          <w:sz w:val="28"/>
          <w:szCs w:val="28"/>
        </w:rPr>
        <w:t xml:space="preserve">«Проверка годового отчета об исполнении бюджета муниципального </w:t>
      </w:r>
      <w:r w:rsidR="007365E1">
        <w:rPr>
          <w:sz w:val="28"/>
          <w:szCs w:val="28"/>
        </w:rPr>
        <w:t>района «Тимский</w:t>
      </w:r>
      <w:r>
        <w:rPr>
          <w:sz w:val="28"/>
          <w:szCs w:val="28"/>
        </w:rPr>
        <w:t xml:space="preserve"> район</w:t>
      </w:r>
      <w:r w:rsidR="007365E1">
        <w:rPr>
          <w:sz w:val="28"/>
          <w:szCs w:val="28"/>
        </w:rPr>
        <w:t>»</w:t>
      </w:r>
      <w:r>
        <w:rPr>
          <w:sz w:val="28"/>
          <w:szCs w:val="28"/>
        </w:rPr>
        <w:t xml:space="preserve"> Курской области за 2022 год» </w:t>
      </w:r>
      <w:r>
        <w:rPr>
          <w:sz w:val="28"/>
          <w:szCs w:val="28"/>
          <w:lang w:eastAsia="ru-RU"/>
        </w:rPr>
        <w:t xml:space="preserve">от 30 </w:t>
      </w:r>
      <w:r w:rsidR="007365E1">
        <w:rPr>
          <w:sz w:val="28"/>
          <w:szCs w:val="28"/>
          <w:lang w:eastAsia="ru-RU"/>
        </w:rPr>
        <w:t>марта</w:t>
      </w:r>
      <w:r>
        <w:rPr>
          <w:sz w:val="28"/>
          <w:szCs w:val="28"/>
          <w:lang w:eastAsia="ru-RU"/>
        </w:rPr>
        <w:t xml:space="preserve"> 2023 года №</w:t>
      </w:r>
      <w:r w:rsidR="00033395">
        <w:rPr>
          <w:sz w:val="28"/>
          <w:szCs w:val="28"/>
          <w:lang w:eastAsia="ru-RU"/>
        </w:rPr>
        <w:t>1</w:t>
      </w:r>
      <w:r w:rsidR="007365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</w:p>
    <w:p w:rsidR="002A7EDC" w:rsidRDefault="002A7EDC" w:rsidP="005508C7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Предмет контрольного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муниципального </w:t>
      </w:r>
      <w:r w:rsidR="007365E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5E1">
        <w:rPr>
          <w:rFonts w:ascii="Times New Roman" w:eastAsia="Times New Roman" w:hAnsi="Times New Roman" w:cs="Times New Roman"/>
          <w:sz w:val="28"/>
          <w:szCs w:val="28"/>
        </w:rPr>
        <w:t>«Тимский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за 2022 год.</w:t>
      </w:r>
    </w:p>
    <w:p w:rsidR="002A7EDC" w:rsidRDefault="002A7EDC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Объекты контрольного мероприятия:</w:t>
      </w:r>
    </w:p>
    <w:p w:rsidR="00183322" w:rsidRDefault="0018332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65E1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5E1">
        <w:rPr>
          <w:rFonts w:ascii="Times New Roman" w:eastAsia="Times New Roman" w:hAnsi="Times New Roman" w:cs="Times New Roman"/>
          <w:sz w:val="28"/>
          <w:szCs w:val="28"/>
        </w:rPr>
        <w:t>«Тимский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7EDC" w:rsidRDefault="002A7EDC" w:rsidP="005508C7">
      <w:pPr>
        <w:widowControl w:val="0"/>
        <w:spacing w:after="0" w:line="240" w:lineRule="auto"/>
        <w:ind w:firstLine="709"/>
        <w:jc w:val="both"/>
      </w:pPr>
    </w:p>
    <w:p w:rsidR="00183322" w:rsidRDefault="00183322" w:rsidP="005508C7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 проведения контрольного мероприятия: </w:t>
      </w:r>
      <w:r w:rsidR="0001264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365E1">
        <w:rPr>
          <w:rFonts w:ascii="Times New Roman" w:eastAsia="Times New Roman" w:hAnsi="Times New Roman" w:cs="Times New Roman"/>
          <w:sz w:val="28"/>
          <w:szCs w:val="28"/>
        </w:rPr>
        <w:t>03 по 21</w:t>
      </w:r>
      <w:r w:rsidR="00404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5E1">
        <w:rPr>
          <w:rFonts w:ascii="Times New Roman" w:eastAsia="Times New Roman" w:hAnsi="Times New Roman" w:cs="Times New Roman"/>
          <w:sz w:val="28"/>
          <w:szCs w:val="28"/>
        </w:rPr>
        <w:t>апреля 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7EDC" w:rsidRDefault="002A7EDC" w:rsidP="005508C7">
      <w:pPr>
        <w:pStyle w:val="1"/>
        <w:spacing w:after="0" w:line="240" w:lineRule="auto"/>
        <w:ind w:left="0" w:firstLine="709"/>
        <w:jc w:val="both"/>
      </w:pPr>
    </w:p>
    <w:p w:rsidR="00183322" w:rsidRDefault="00183322" w:rsidP="005508C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Проверяемый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2022 год.</w:t>
      </w:r>
    </w:p>
    <w:p w:rsidR="00183322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Цель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представленного отчета об исполнении бюджета муниципального </w:t>
      </w:r>
      <w:r w:rsidR="007365E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2022 год.</w:t>
      </w:r>
    </w:p>
    <w:p w:rsidR="002A7EDC" w:rsidRDefault="002A7EDC" w:rsidP="005508C7">
      <w:pPr>
        <w:spacing w:after="0" w:line="240" w:lineRule="auto"/>
        <w:ind w:firstLine="709"/>
        <w:jc w:val="both"/>
      </w:pPr>
    </w:p>
    <w:p w:rsidR="00183322" w:rsidRDefault="00183322" w:rsidP="002A7ED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7. Состав ответственных исполнителей: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председатель КСП Тимского района – Н. Ю. Леонова.</w:t>
      </w:r>
    </w:p>
    <w:p w:rsidR="002A7EDC" w:rsidRDefault="002A7EDC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Вопросы:</w:t>
      </w: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804D0A" w:rsidRPr="00F348E7" w:rsidRDefault="009D5FA7" w:rsidP="002A7EDC">
      <w:pPr>
        <w:pStyle w:val="a8"/>
        <w:ind w:left="0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1. </w:t>
      </w:r>
      <w:r w:rsidR="005508C7" w:rsidRPr="005508C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исполнения 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B051F6" w:rsidRPr="00D674A7" w:rsidRDefault="006B27EE" w:rsidP="002A7EDC">
      <w:pPr>
        <w:pStyle w:val="a3"/>
        <w:ind w:left="0" w:right="0" w:firstLine="709"/>
        <w:contextualSpacing/>
        <w:rPr>
          <w:color w:val="000000" w:themeColor="text1" w:themeShade="80"/>
          <w:sz w:val="28"/>
          <w:szCs w:val="28"/>
        </w:rPr>
      </w:pPr>
      <w:r w:rsidRPr="00F348E7">
        <w:rPr>
          <w:color w:val="000000" w:themeColor="text1" w:themeShade="80"/>
          <w:sz w:val="28"/>
          <w:szCs w:val="28"/>
        </w:rPr>
        <w:t>Бюджет</w:t>
      </w:r>
      <w:r w:rsidR="008A7AFC" w:rsidRPr="00F348E7">
        <w:rPr>
          <w:color w:val="000000" w:themeColor="text1" w:themeShade="80"/>
          <w:sz w:val="28"/>
          <w:szCs w:val="28"/>
        </w:rPr>
        <w:t xml:space="preserve"> муниципального </w:t>
      </w:r>
      <w:r w:rsidR="007365E1">
        <w:rPr>
          <w:color w:val="000000" w:themeColor="text1" w:themeShade="80"/>
          <w:sz w:val="28"/>
          <w:szCs w:val="28"/>
        </w:rPr>
        <w:t>района</w:t>
      </w:r>
      <w:r w:rsidR="008A7AFC" w:rsidRPr="00F348E7">
        <w:rPr>
          <w:color w:val="000000" w:themeColor="text1" w:themeShade="80"/>
          <w:sz w:val="28"/>
          <w:szCs w:val="28"/>
        </w:rPr>
        <w:t xml:space="preserve"> </w:t>
      </w:r>
      <w:r w:rsidR="007365E1">
        <w:rPr>
          <w:color w:val="000000" w:themeColor="text1" w:themeShade="80"/>
          <w:sz w:val="28"/>
          <w:szCs w:val="28"/>
        </w:rPr>
        <w:t>«Тимский район»</w:t>
      </w:r>
      <w:r w:rsidR="008A7AFC" w:rsidRPr="00F348E7">
        <w:rPr>
          <w:color w:val="000000" w:themeColor="text1" w:themeShade="80"/>
          <w:sz w:val="28"/>
          <w:szCs w:val="28"/>
        </w:rPr>
        <w:t xml:space="preserve"> Курской области </w:t>
      </w:r>
      <w:r w:rsidR="009D5FA7">
        <w:rPr>
          <w:color w:val="000000" w:themeColor="text1" w:themeShade="80"/>
          <w:sz w:val="28"/>
          <w:szCs w:val="28"/>
        </w:rPr>
        <w:t>на</w:t>
      </w:r>
      <w:r w:rsidR="008A7AFC" w:rsidRPr="00F348E7">
        <w:rPr>
          <w:color w:val="000000" w:themeColor="text1" w:themeShade="80"/>
          <w:sz w:val="28"/>
          <w:szCs w:val="28"/>
        </w:rPr>
        <w:t xml:space="preserve"> 20</w:t>
      </w:r>
      <w:r w:rsidR="00953951" w:rsidRPr="00F348E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8A7AFC" w:rsidRPr="00F348E7">
        <w:rPr>
          <w:color w:val="000000" w:themeColor="text1" w:themeShade="80"/>
          <w:sz w:val="28"/>
          <w:szCs w:val="28"/>
        </w:rPr>
        <w:t xml:space="preserve"> год принят решением </w:t>
      </w:r>
      <w:r w:rsidR="007365E1">
        <w:rPr>
          <w:color w:val="000000" w:themeColor="text1" w:themeShade="80"/>
          <w:sz w:val="28"/>
          <w:szCs w:val="28"/>
        </w:rPr>
        <w:t xml:space="preserve">Представительного </w:t>
      </w:r>
      <w:r w:rsidR="008A7AFC" w:rsidRPr="00F348E7">
        <w:rPr>
          <w:color w:val="000000" w:themeColor="text1" w:themeShade="80"/>
          <w:sz w:val="28"/>
          <w:szCs w:val="28"/>
        </w:rPr>
        <w:t xml:space="preserve">Собрания </w:t>
      </w:r>
      <w:r w:rsidR="009D5FA7">
        <w:rPr>
          <w:color w:val="000000" w:themeColor="text1" w:themeShade="80"/>
          <w:sz w:val="28"/>
          <w:szCs w:val="28"/>
        </w:rPr>
        <w:t>Тимского района Курской области</w:t>
      </w:r>
      <w:r w:rsidR="008A7AFC" w:rsidRPr="00F348E7">
        <w:rPr>
          <w:color w:val="000000" w:themeColor="text1" w:themeShade="80"/>
          <w:sz w:val="28"/>
          <w:szCs w:val="28"/>
        </w:rPr>
        <w:t xml:space="preserve"> </w:t>
      </w:r>
      <w:r w:rsidR="008A7AFC" w:rsidRPr="00A96C22">
        <w:rPr>
          <w:color w:val="000000" w:themeColor="text1" w:themeShade="80"/>
          <w:sz w:val="28"/>
          <w:szCs w:val="28"/>
        </w:rPr>
        <w:t xml:space="preserve">от </w:t>
      </w:r>
      <w:r w:rsidR="007365E1">
        <w:rPr>
          <w:color w:val="000000" w:themeColor="text1" w:themeShade="80"/>
          <w:sz w:val="28"/>
          <w:szCs w:val="28"/>
        </w:rPr>
        <w:t>23</w:t>
      </w:r>
      <w:r w:rsidR="008A7AFC" w:rsidRPr="00A96C22">
        <w:rPr>
          <w:color w:val="000000" w:themeColor="text1" w:themeShade="80"/>
          <w:sz w:val="28"/>
          <w:szCs w:val="28"/>
        </w:rPr>
        <w:t>.12.20</w:t>
      </w:r>
      <w:r w:rsidR="007365E1">
        <w:rPr>
          <w:color w:val="000000" w:themeColor="text1" w:themeShade="80"/>
          <w:sz w:val="28"/>
          <w:szCs w:val="28"/>
        </w:rPr>
        <w:t>21</w:t>
      </w:r>
      <w:r w:rsidR="008A7AFC" w:rsidRPr="00A96C22">
        <w:rPr>
          <w:color w:val="000000" w:themeColor="text1" w:themeShade="80"/>
          <w:sz w:val="28"/>
          <w:szCs w:val="28"/>
        </w:rPr>
        <w:t xml:space="preserve"> года №</w:t>
      </w:r>
      <w:r w:rsidR="007365E1">
        <w:rPr>
          <w:color w:val="000000" w:themeColor="text1" w:themeShade="80"/>
          <w:sz w:val="28"/>
          <w:szCs w:val="28"/>
        </w:rPr>
        <w:t>68</w:t>
      </w:r>
      <w:r w:rsidR="008A7AFC" w:rsidRPr="00A96C22">
        <w:rPr>
          <w:color w:val="000000" w:themeColor="text1" w:themeShade="80"/>
          <w:sz w:val="28"/>
          <w:szCs w:val="28"/>
        </w:rPr>
        <w:t xml:space="preserve"> «О бюджете </w:t>
      </w:r>
      <w:r w:rsidR="007365E1">
        <w:rPr>
          <w:color w:val="000000" w:themeColor="text1" w:themeShade="80"/>
          <w:sz w:val="28"/>
          <w:szCs w:val="28"/>
        </w:rPr>
        <w:t>муниципального района «Тимский район» Курской области</w:t>
      </w:r>
      <w:r w:rsidR="008A7AFC" w:rsidRPr="00D674A7">
        <w:rPr>
          <w:color w:val="000000" w:themeColor="text1" w:themeShade="80"/>
          <w:sz w:val="28"/>
          <w:szCs w:val="28"/>
        </w:rPr>
        <w:t xml:space="preserve"> </w:t>
      </w:r>
      <w:r w:rsidR="001777FC" w:rsidRPr="00D674A7">
        <w:rPr>
          <w:color w:val="000000" w:themeColor="text1" w:themeShade="80"/>
          <w:sz w:val="28"/>
          <w:szCs w:val="28"/>
        </w:rPr>
        <w:t>на 20</w:t>
      </w:r>
      <w:r w:rsidR="00953951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1777FC" w:rsidRPr="00D674A7">
        <w:rPr>
          <w:color w:val="000000" w:themeColor="text1" w:themeShade="80"/>
          <w:sz w:val="28"/>
          <w:szCs w:val="28"/>
        </w:rPr>
        <w:t xml:space="preserve"> год</w:t>
      </w:r>
      <w:r w:rsidR="00B01FD8" w:rsidRPr="00D674A7">
        <w:rPr>
          <w:color w:val="000000" w:themeColor="text1" w:themeShade="80"/>
          <w:sz w:val="28"/>
          <w:szCs w:val="28"/>
        </w:rPr>
        <w:t xml:space="preserve"> и на плановый период 20</w:t>
      </w:r>
      <w:r w:rsidR="00836AC8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 xml:space="preserve">3 и </w:t>
      </w:r>
      <w:r w:rsidR="00B01FD8" w:rsidRPr="00D674A7">
        <w:rPr>
          <w:color w:val="000000" w:themeColor="text1" w:themeShade="80"/>
          <w:sz w:val="28"/>
          <w:szCs w:val="28"/>
        </w:rPr>
        <w:t>20</w:t>
      </w:r>
      <w:r w:rsidR="009A19D7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4</w:t>
      </w:r>
      <w:r w:rsidR="00B01FD8" w:rsidRPr="00D674A7">
        <w:rPr>
          <w:color w:val="000000" w:themeColor="text1" w:themeShade="80"/>
          <w:sz w:val="28"/>
          <w:szCs w:val="28"/>
        </w:rPr>
        <w:t xml:space="preserve"> годов</w:t>
      </w:r>
      <w:r w:rsidR="001777FC" w:rsidRPr="00D674A7">
        <w:rPr>
          <w:color w:val="000000" w:themeColor="text1" w:themeShade="80"/>
          <w:sz w:val="28"/>
          <w:szCs w:val="28"/>
        </w:rPr>
        <w:t xml:space="preserve">» </w:t>
      </w:r>
      <w:r w:rsidR="00B051F6" w:rsidRPr="00D674A7">
        <w:rPr>
          <w:color w:val="000000" w:themeColor="text1" w:themeShade="80"/>
          <w:sz w:val="28"/>
          <w:szCs w:val="28"/>
        </w:rPr>
        <w:t xml:space="preserve">по доходам в сумме </w:t>
      </w:r>
      <w:r w:rsidR="00E44C14">
        <w:rPr>
          <w:color w:val="000000" w:themeColor="text1" w:themeShade="80"/>
          <w:sz w:val="28"/>
          <w:szCs w:val="28"/>
        </w:rPr>
        <w:t>398 728,43</w:t>
      </w:r>
      <w:r w:rsidR="00660517">
        <w:rPr>
          <w:color w:val="000000" w:themeColor="text1" w:themeShade="80"/>
          <w:sz w:val="28"/>
          <w:szCs w:val="28"/>
        </w:rPr>
        <w:t xml:space="preserve">  тыс. рублей</w:t>
      </w:r>
      <w:r w:rsidR="009D5FA7">
        <w:rPr>
          <w:color w:val="000000" w:themeColor="text1" w:themeShade="80"/>
          <w:sz w:val="28"/>
          <w:szCs w:val="28"/>
        </w:rPr>
        <w:t>,</w:t>
      </w:r>
      <w:r w:rsidR="00B051F6" w:rsidRPr="00D674A7">
        <w:rPr>
          <w:color w:val="000000" w:themeColor="text1" w:themeShade="80"/>
          <w:sz w:val="28"/>
          <w:szCs w:val="28"/>
        </w:rPr>
        <w:t xml:space="preserve"> по расходам в сумме </w:t>
      </w:r>
      <w:r w:rsidR="00E44C14">
        <w:rPr>
          <w:color w:val="000000" w:themeColor="text1" w:themeShade="80"/>
          <w:sz w:val="28"/>
          <w:szCs w:val="28"/>
        </w:rPr>
        <w:t>435 728,43</w:t>
      </w:r>
      <w:r w:rsidR="00660517">
        <w:rPr>
          <w:color w:val="000000" w:themeColor="text1" w:themeShade="80"/>
          <w:sz w:val="28"/>
          <w:szCs w:val="28"/>
        </w:rPr>
        <w:t xml:space="preserve"> тыс. рублей</w:t>
      </w:r>
      <w:r w:rsidR="009D5FA7">
        <w:rPr>
          <w:color w:val="000000" w:themeColor="text1" w:themeShade="80"/>
          <w:sz w:val="28"/>
          <w:szCs w:val="28"/>
        </w:rPr>
        <w:t xml:space="preserve">, </w:t>
      </w:r>
      <w:r w:rsidR="00E44C14">
        <w:rPr>
          <w:color w:val="000000" w:themeColor="text1" w:themeShade="80"/>
          <w:sz w:val="28"/>
          <w:szCs w:val="28"/>
        </w:rPr>
        <w:t>дефицит бюджета – 37 000,00 тыс. рублей</w:t>
      </w:r>
      <w:r w:rsidR="009D5FA7">
        <w:rPr>
          <w:color w:val="000000" w:themeColor="text1" w:themeShade="80"/>
          <w:sz w:val="28"/>
          <w:szCs w:val="28"/>
        </w:rPr>
        <w:t>.</w:t>
      </w:r>
      <w:r w:rsidR="00B051F6" w:rsidRPr="00D674A7">
        <w:rPr>
          <w:color w:val="000000" w:themeColor="text1" w:themeShade="80"/>
          <w:sz w:val="28"/>
          <w:szCs w:val="28"/>
        </w:rPr>
        <w:t xml:space="preserve"> </w:t>
      </w:r>
    </w:p>
    <w:p w:rsidR="009D5FA7" w:rsidRPr="009D5FA7" w:rsidRDefault="002F08B3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D674A7">
        <w:rPr>
          <w:color w:val="000000" w:themeColor="text1" w:themeShade="80"/>
          <w:sz w:val="28"/>
          <w:szCs w:val="28"/>
        </w:rPr>
        <w:t xml:space="preserve">В ходе исполнения бюджета муниципального </w:t>
      </w:r>
      <w:r w:rsidR="00E44C14">
        <w:rPr>
          <w:color w:val="000000" w:themeColor="text1" w:themeShade="80"/>
          <w:sz w:val="28"/>
          <w:szCs w:val="28"/>
        </w:rPr>
        <w:t>района «Тимский район»</w:t>
      </w:r>
      <w:r w:rsidR="009D5FA7">
        <w:rPr>
          <w:color w:val="000000" w:themeColor="text1" w:themeShade="80"/>
          <w:sz w:val="28"/>
          <w:szCs w:val="28"/>
        </w:rPr>
        <w:t xml:space="preserve"> Курской области,</w:t>
      </w:r>
      <w:r w:rsidRPr="00D674A7">
        <w:rPr>
          <w:color w:val="000000" w:themeColor="text1" w:themeShade="80"/>
          <w:sz w:val="28"/>
          <w:szCs w:val="28"/>
        </w:rPr>
        <w:t xml:space="preserve"> изменения в него вносились </w:t>
      </w:r>
      <w:r w:rsidR="00E44C14">
        <w:rPr>
          <w:color w:val="000000" w:themeColor="text1" w:themeShade="80"/>
          <w:sz w:val="28"/>
          <w:szCs w:val="28"/>
        </w:rPr>
        <w:t>3</w:t>
      </w:r>
      <w:r w:rsidRPr="00D674A7">
        <w:rPr>
          <w:color w:val="000000" w:themeColor="text1" w:themeShade="80"/>
          <w:sz w:val="28"/>
          <w:szCs w:val="28"/>
        </w:rPr>
        <w:t xml:space="preserve"> раз</w:t>
      </w:r>
      <w:r w:rsidR="00E44C14">
        <w:rPr>
          <w:color w:val="000000" w:themeColor="text1" w:themeShade="80"/>
          <w:sz w:val="28"/>
          <w:szCs w:val="28"/>
        </w:rPr>
        <w:t>а</w:t>
      </w:r>
      <w:r w:rsidRPr="00D674A7">
        <w:rPr>
          <w:color w:val="000000" w:themeColor="text1" w:themeShade="80"/>
          <w:sz w:val="28"/>
          <w:szCs w:val="28"/>
        </w:rPr>
        <w:t>. Внесенные изменения и дополнения касались уточнения плановых показателей доходов и расходов:</w:t>
      </w:r>
    </w:p>
    <w:p w:rsidR="002F08B3" w:rsidRPr="00D674A7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доходам в сторону </w:t>
      </w:r>
      <w:r w:rsidR="00E44C14">
        <w:rPr>
          <w:color w:val="000000" w:themeColor="text1" w:themeShade="80"/>
          <w:sz w:val="28"/>
          <w:szCs w:val="28"/>
        </w:rPr>
        <w:t>увеличения</w:t>
      </w:r>
      <w:r w:rsidR="002F08B3" w:rsidRPr="00D674A7">
        <w:rPr>
          <w:color w:val="000000" w:themeColor="text1" w:themeShade="80"/>
          <w:sz w:val="28"/>
          <w:szCs w:val="28"/>
        </w:rPr>
        <w:t xml:space="preserve"> на </w:t>
      </w:r>
      <w:r w:rsidR="00E44C14">
        <w:rPr>
          <w:sz w:val="28"/>
          <w:szCs w:val="28"/>
        </w:rPr>
        <w:t>39 845,08</w:t>
      </w:r>
      <w:r>
        <w:rPr>
          <w:sz w:val="28"/>
          <w:szCs w:val="28"/>
        </w:rPr>
        <w:t xml:space="preserve"> </w:t>
      </w:r>
      <w:r w:rsidR="005F47B1">
        <w:rPr>
          <w:color w:val="000000" w:themeColor="text1" w:themeShade="80"/>
          <w:sz w:val="28"/>
          <w:szCs w:val="28"/>
        </w:rPr>
        <w:t>тыс. рублей</w:t>
      </w:r>
      <w:r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</w:t>
      </w:r>
      <w:r w:rsidR="009F0488" w:rsidRPr="009F0488">
        <w:rPr>
          <w:color w:val="000000" w:themeColor="text1" w:themeShade="80"/>
          <w:sz w:val="28"/>
          <w:szCs w:val="28"/>
        </w:rPr>
        <w:t xml:space="preserve"> </w:t>
      </w:r>
      <w:r w:rsidR="00E44C14">
        <w:rPr>
          <w:color w:val="000000" w:themeColor="text1" w:themeShade="80"/>
          <w:sz w:val="28"/>
          <w:szCs w:val="28"/>
        </w:rPr>
        <w:t>398 728,43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E44C14">
        <w:rPr>
          <w:color w:val="000000" w:themeColor="text1" w:themeShade="80"/>
          <w:sz w:val="28"/>
          <w:szCs w:val="28"/>
        </w:rPr>
        <w:t>438 573,52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362595">
        <w:rPr>
          <w:color w:val="000000" w:themeColor="text1" w:themeShade="80"/>
          <w:sz w:val="28"/>
          <w:szCs w:val="28"/>
        </w:rPr>
        <w:t xml:space="preserve">тыс. </w:t>
      </w:r>
      <w:r w:rsidR="003A5A28">
        <w:rPr>
          <w:color w:val="000000" w:themeColor="text1" w:themeShade="80"/>
          <w:sz w:val="28"/>
          <w:szCs w:val="28"/>
        </w:rPr>
        <w:t>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последней;</w:t>
      </w:r>
    </w:p>
    <w:p w:rsidR="002F08B3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расходам в сторону </w:t>
      </w:r>
      <w:r w:rsidR="00E44C14">
        <w:rPr>
          <w:color w:val="000000" w:themeColor="text1" w:themeShade="80"/>
          <w:sz w:val="28"/>
          <w:szCs w:val="28"/>
        </w:rPr>
        <w:t>увеличения</w:t>
      </w:r>
      <w:r w:rsidR="002F08B3" w:rsidRPr="00D674A7">
        <w:rPr>
          <w:color w:val="000000" w:themeColor="text1" w:themeShade="80"/>
          <w:sz w:val="28"/>
          <w:szCs w:val="28"/>
        </w:rPr>
        <w:t xml:space="preserve"> на </w:t>
      </w:r>
      <w:r w:rsidR="00E44C14">
        <w:rPr>
          <w:color w:val="000000" w:themeColor="text1" w:themeShade="80"/>
          <w:sz w:val="28"/>
          <w:szCs w:val="28"/>
        </w:rPr>
        <w:t>128 849,79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 </w:t>
      </w:r>
      <w:r w:rsidR="00E44C14">
        <w:rPr>
          <w:color w:val="000000" w:themeColor="text1" w:themeShade="80"/>
          <w:sz w:val="28"/>
          <w:szCs w:val="28"/>
        </w:rPr>
        <w:t>435 728,43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E44C14">
        <w:rPr>
          <w:color w:val="000000" w:themeColor="text1" w:themeShade="80"/>
          <w:sz w:val="28"/>
          <w:szCs w:val="28"/>
        </w:rPr>
        <w:t>564 578,23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F08B3" w:rsidRPr="00D674A7">
        <w:rPr>
          <w:color w:val="000000" w:themeColor="text1" w:themeShade="80"/>
          <w:sz w:val="28"/>
          <w:szCs w:val="28"/>
        </w:rPr>
        <w:t>тыс. руб</w:t>
      </w:r>
      <w:r w:rsidR="005F47B1">
        <w:rPr>
          <w:color w:val="000000" w:themeColor="text1" w:themeShade="80"/>
          <w:sz w:val="28"/>
          <w:szCs w:val="28"/>
        </w:rPr>
        <w:t>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последней.</w:t>
      </w:r>
      <w:r w:rsidR="00FC3FFA">
        <w:rPr>
          <w:color w:val="000000" w:themeColor="text1" w:themeShade="80"/>
          <w:sz w:val="28"/>
          <w:szCs w:val="28"/>
        </w:rPr>
        <w:t xml:space="preserve"> Согласно сводной бюджетной росписи сумма расходов составляет 574 252,50 тыс. рублей, что на 9</w:t>
      </w:r>
      <w:r w:rsidR="00C42750">
        <w:rPr>
          <w:color w:val="000000" w:themeColor="text1" w:themeShade="80"/>
          <w:sz w:val="28"/>
          <w:szCs w:val="28"/>
        </w:rPr>
        <w:t> </w:t>
      </w:r>
      <w:r w:rsidR="00FC3FFA">
        <w:rPr>
          <w:color w:val="000000" w:themeColor="text1" w:themeShade="80"/>
          <w:sz w:val="28"/>
          <w:szCs w:val="28"/>
        </w:rPr>
        <w:t>674</w:t>
      </w:r>
      <w:r w:rsidR="00C42750">
        <w:rPr>
          <w:color w:val="000000" w:themeColor="text1" w:themeShade="80"/>
          <w:sz w:val="28"/>
          <w:szCs w:val="28"/>
        </w:rPr>
        <w:t>,</w:t>
      </w:r>
      <w:r w:rsidR="00FC3FFA">
        <w:rPr>
          <w:color w:val="000000" w:themeColor="text1" w:themeShade="80"/>
          <w:sz w:val="28"/>
          <w:szCs w:val="28"/>
        </w:rPr>
        <w:t>27 тыс. рублей больше суммы расходов, утвержденных решением о бюджете (в связи с внесением изменений в сводную бюджетную роспись, без внесения изменений в решение о бюджете на ос</w:t>
      </w:r>
      <w:r w:rsidR="00D93A1A">
        <w:rPr>
          <w:color w:val="000000" w:themeColor="text1" w:themeShade="80"/>
          <w:sz w:val="28"/>
          <w:szCs w:val="28"/>
        </w:rPr>
        <w:t>новании ст. 217 БК РФ (снижение</w:t>
      </w:r>
      <w:r w:rsidR="00FC3FFA">
        <w:rPr>
          <w:color w:val="000000" w:themeColor="text1" w:themeShade="80"/>
          <w:sz w:val="28"/>
          <w:szCs w:val="28"/>
        </w:rPr>
        <w:t xml:space="preserve"> межбюджетных трансферт</w:t>
      </w:r>
      <w:r w:rsidR="00D93A1A">
        <w:rPr>
          <w:color w:val="000000" w:themeColor="text1" w:themeShade="80"/>
          <w:sz w:val="28"/>
          <w:szCs w:val="28"/>
        </w:rPr>
        <w:t>ов в виде субсидии и увеличение</w:t>
      </w:r>
      <w:r w:rsidR="00FC3FFA">
        <w:rPr>
          <w:color w:val="000000" w:themeColor="text1" w:themeShade="80"/>
          <w:sz w:val="28"/>
          <w:szCs w:val="28"/>
        </w:rPr>
        <w:t xml:space="preserve"> межбюджетных трансфертов в виде субвенций из областного бюджета).</w:t>
      </w:r>
    </w:p>
    <w:p w:rsidR="005508C7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85">
        <w:rPr>
          <w:rFonts w:ascii="Times New Roman" w:hAnsi="Times New Roman" w:cs="Times New Roman"/>
          <w:sz w:val="28"/>
          <w:szCs w:val="28"/>
        </w:rPr>
        <w:t>Изменение основных параметров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185">
        <w:rPr>
          <w:rFonts w:ascii="Times New Roman" w:hAnsi="Times New Roman" w:cs="Times New Roman"/>
          <w:sz w:val="28"/>
          <w:szCs w:val="28"/>
        </w:rPr>
        <w:t>представлено в таблице.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8C7" w:rsidRPr="00164185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Pr="00164185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2202"/>
        <w:gridCol w:w="1984"/>
        <w:gridCol w:w="1950"/>
      </w:tblGrid>
      <w:tr w:rsidR="005508C7" w:rsidRPr="00164185" w:rsidTr="005508C7">
        <w:tc>
          <w:tcPr>
            <w:tcW w:w="3435" w:type="dxa"/>
            <w:shd w:val="clear" w:color="auto" w:fill="C6D9F1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F079F8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5508C7" w:rsidRPr="00164185" w:rsidTr="005508C7">
        <w:trPr>
          <w:trHeight w:val="134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всего, в</w:t>
            </w: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 xml:space="preserve"> т. ч.: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04BAD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438 573,52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04BAD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471 095,77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04BAD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- 32 522,26</w:t>
            </w:r>
          </w:p>
        </w:tc>
      </w:tr>
      <w:tr w:rsidR="005508C7" w:rsidRPr="00164185" w:rsidTr="005508C7">
        <w:trPr>
          <w:trHeight w:val="631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04BAD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161 272,58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04BAD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185 384,16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04BAD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- 24 111,58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04BAD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277 300,93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04BAD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285 711,61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04BAD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- 8 410,68</w:t>
            </w:r>
          </w:p>
        </w:tc>
      </w:tr>
      <w:tr w:rsidR="005508C7" w:rsidRPr="00164185" w:rsidTr="005F47B1">
        <w:trPr>
          <w:trHeight w:val="300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F079F8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564 578,23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04BAD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483 881,84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04BAD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90 370,65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Дефицит(-)  Профицит(+)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D73FBE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- 126 004</w:t>
            </w:r>
            <w:r w:rsidR="00404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04BAD" w:rsidP="00580B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- 12 786,07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73FBE" w:rsidRDefault="00D73FBE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</w:p>
    <w:p w:rsidR="00526247" w:rsidRPr="00F44905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lastRenderedPageBreak/>
        <w:t>Согласно отчета</w:t>
      </w:r>
      <w:r w:rsidR="00526247" w:rsidRPr="00F44905">
        <w:rPr>
          <w:color w:val="000000" w:themeColor="text1" w:themeShade="80"/>
          <w:sz w:val="28"/>
          <w:szCs w:val="28"/>
        </w:rPr>
        <w:t xml:space="preserve"> об исполнении бюджета за 20</w:t>
      </w:r>
      <w:r w:rsidR="00953951" w:rsidRPr="00F44905">
        <w:rPr>
          <w:color w:val="000000" w:themeColor="text1" w:themeShade="80"/>
          <w:sz w:val="28"/>
          <w:szCs w:val="28"/>
        </w:rPr>
        <w:t>2</w:t>
      </w:r>
      <w:r w:rsidR="009F0488">
        <w:rPr>
          <w:color w:val="000000" w:themeColor="text1" w:themeShade="80"/>
          <w:sz w:val="28"/>
          <w:szCs w:val="28"/>
        </w:rPr>
        <w:t>2</w:t>
      </w:r>
      <w:r w:rsidR="00526247" w:rsidRPr="00F44905">
        <w:rPr>
          <w:color w:val="000000" w:themeColor="text1" w:themeShade="80"/>
          <w:sz w:val="28"/>
          <w:szCs w:val="28"/>
        </w:rPr>
        <w:t xml:space="preserve"> год бюджет </w:t>
      </w:r>
      <w:r w:rsidR="00404BAD">
        <w:rPr>
          <w:color w:val="000000" w:themeColor="text1" w:themeShade="80"/>
          <w:sz w:val="28"/>
          <w:szCs w:val="28"/>
        </w:rPr>
        <w:t>Тимского района Курской области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 xml:space="preserve">исполнен по доходам в сумме </w:t>
      </w:r>
      <w:r w:rsidR="00404BAD">
        <w:rPr>
          <w:color w:val="000000" w:themeColor="text1" w:themeShade="80"/>
          <w:sz w:val="28"/>
          <w:szCs w:val="28"/>
        </w:rPr>
        <w:t>471 095,77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</w:t>
      </w:r>
      <w:r w:rsidR="004660C5">
        <w:rPr>
          <w:color w:val="000000" w:themeColor="text1" w:themeShade="80"/>
          <w:sz w:val="28"/>
          <w:szCs w:val="28"/>
        </w:rPr>
        <w:t>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404BAD">
        <w:rPr>
          <w:color w:val="000000" w:themeColor="text1" w:themeShade="80"/>
          <w:sz w:val="28"/>
          <w:szCs w:val="28"/>
        </w:rPr>
        <w:t>107,42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404BAD">
        <w:rPr>
          <w:color w:val="000000" w:themeColor="text1" w:themeShade="80"/>
          <w:sz w:val="28"/>
          <w:szCs w:val="28"/>
        </w:rPr>
        <w:t>438 573,52 тыс. рублей</w:t>
      </w:r>
      <w:r w:rsidR="00526247" w:rsidRPr="00F44905">
        <w:rPr>
          <w:color w:val="000000" w:themeColor="text1" w:themeShade="80"/>
          <w:sz w:val="28"/>
          <w:szCs w:val="28"/>
        </w:rPr>
        <w:t>), по расходам</w:t>
      </w:r>
      <w:r w:rsidR="009F0488">
        <w:rPr>
          <w:color w:val="000000" w:themeColor="text1" w:themeShade="80"/>
          <w:sz w:val="28"/>
          <w:szCs w:val="28"/>
        </w:rPr>
        <w:t xml:space="preserve"> – </w:t>
      </w:r>
      <w:r w:rsidR="00FC3FFA">
        <w:rPr>
          <w:color w:val="000000" w:themeColor="text1" w:themeShade="80"/>
          <w:sz w:val="28"/>
          <w:szCs w:val="28"/>
        </w:rPr>
        <w:t>483 881,84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</w:t>
      </w:r>
      <w:r w:rsidR="004660C5">
        <w:rPr>
          <w:color w:val="000000" w:themeColor="text1" w:themeShade="80"/>
          <w:sz w:val="28"/>
          <w:szCs w:val="28"/>
        </w:rPr>
        <w:t>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58795F">
        <w:rPr>
          <w:color w:val="000000" w:themeColor="text1" w:themeShade="80"/>
          <w:sz w:val="28"/>
          <w:szCs w:val="28"/>
        </w:rPr>
        <w:t>84,26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58795F">
        <w:rPr>
          <w:color w:val="000000" w:themeColor="text1" w:themeShade="80"/>
          <w:sz w:val="28"/>
          <w:szCs w:val="28"/>
        </w:rPr>
        <w:t>574 252,50 тыс. рублей согласно сводной бюджетной росписи</w:t>
      </w:r>
      <w:r w:rsidR="00526247" w:rsidRPr="00F44905">
        <w:rPr>
          <w:color w:val="000000" w:themeColor="text1" w:themeShade="80"/>
          <w:sz w:val="28"/>
          <w:szCs w:val="28"/>
        </w:rPr>
        <w:t xml:space="preserve">), с превышением </w:t>
      </w:r>
      <w:r w:rsidR="0058795F">
        <w:rPr>
          <w:color w:val="000000" w:themeColor="text1" w:themeShade="80"/>
          <w:sz w:val="28"/>
          <w:szCs w:val="28"/>
        </w:rPr>
        <w:t>расходов</w:t>
      </w:r>
      <w:r w:rsidR="00F44905" w:rsidRPr="00F44905">
        <w:rPr>
          <w:color w:val="000000" w:themeColor="text1" w:themeShade="80"/>
          <w:sz w:val="28"/>
          <w:szCs w:val="28"/>
        </w:rPr>
        <w:t xml:space="preserve"> над </w:t>
      </w:r>
      <w:r w:rsidR="0058795F">
        <w:rPr>
          <w:color w:val="000000" w:themeColor="text1" w:themeShade="80"/>
          <w:sz w:val="28"/>
          <w:szCs w:val="28"/>
        </w:rPr>
        <w:t>доходами</w:t>
      </w:r>
      <w:r w:rsidR="00F44905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>(</w:t>
      </w:r>
      <w:r w:rsidR="0058795F">
        <w:rPr>
          <w:color w:val="000000" w:themeColor="text1" w:themeShade="80"/>
          <w:sz w:val="28"/>
          <w:szCs w:val="28"/>
        </w:rPr>
        <w:t>де</w:t>
      </w:r>
      <w:r w:rsidR="00E535E2" w:rsidRPr="00F44905">
        <w:rPr>
          <w:color w:val="000000" w:themeColor="text1" w:themeShade="80"/>
          <w:sz w:val="28"/>
          <w:szCs w:val="28"/>
        </w:rPr>
        <w:t>фицит</w:t>
      </w:r>
      <w:r w:rsidR="00526247" w:rsidRPr="00F44905">
        <w:rPr>
          <w:color w:val="000000" w:themeColor="text1" w:themeShade="80"/>
          <w:sz w:val="28"/>
          <w:szCs w:val="28"/>
        </w:rPr>
        <w:t xml:space="preserve">) в сумме </w:t>
      </w:r>
      <w:r w:rsidR="0058795F">
        <w:rPr>
          <w:color w:val="000000" w:themeColor="text1" w:themeShade="80"/>
          <w:sz w:val="28"/>
          <w:szCs w:val="28"/>
        </w:rPr>
        <w:t>12 786,07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</w:t>
      </w:r>
      <w:r w:rsidR="004660C5">
        <w:rPr>
          <w:color w:val="000000" w:themeColor="text1" w:themeShade="80"/>
          <w:sz w:val="28"/>
          <w:szCs w:val="28"/>
        </w:rPr>
        <w:t>лей</w:t>
      </w:r>
      <w:r w:rsidR="00526247" w:rsidRPr="00F44905">
        <w:rPr>
          <w:color w:val="000000" w:themeColor="text1" w:themeShade="80"/>
          <w:sz w:val="28"/>
          <w:szCs w:val="28"/>
        </w:rPr>
        <w:t>.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Проведенная в соответствии с требованиями ст.264.4 Бюджетного кодекса Российской Федерации внешняя проверка бюджетной отчетности 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показала следующее: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Представленная годовая бюджетная отчетность </w:t>
      </w:r>
      <w:r w:rsidR="0058795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муниципального района «Тимский район» Курской области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</w:t>
      </w:r>
      <w:r w:rsidR="00AA75F9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в соответствии с требованиями ст.264.1 Бюджетного кодекса Российской Федерации включает: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по поступлениям и выбытиям бюджетных средств (0503140)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исполнения бюджета (0503120)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3. С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правка по консолидируемым расчетам (0503125)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4. Отчет о бюджетных обязательствах (0503128)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5. Справка по заключению счетов бюджетного учета отчетного финансового года (0503110)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6. Отчет о кассовом поступлении и выбы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тии бюджетных средств (0503124);</w:t>
      </w:r>
    </w:p>
    <w:p w:rsidR="00084B23" w:rsidRPr="009E7980" w:rsidRDefault="00084B23" w:rsidP="005508C7">
      <w:pPr>
        <w:tabs>
          <w:tab w:val="left" w:pos="6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7. Отчет об исполнении бюджета (0503117)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="00F8325F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8. Отчет о движении денежных средств (0503123)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9. Отчет о финансовых результатах деятельности (0503121)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10. Пояснительная записка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(0503160).</w:t>
      </w:r>
    </w:p>
    <w:p w:rsidR="00084B23" w:rsidRPr="009E7980" w:rsidRDefault="00084B23" w:rsidP="00815F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Указанные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формы отчетности сформированы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дминистраци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33254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 района Курской области</w:t>
      </w:r>
      <w:r w:rsidR="004660C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соответствии с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требованиям</w:t>
      </w:r>
      <w:r w:rsidR="004660C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№191н. </w:t>
      </w:r>
    </w:p>
    <w:p w:rsidR="00815FF2" w:rsidRDefault="00815FF2" w:rsidP="00815FF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FF2" w:rsidRPr="00815FF2" w:rsidRDefault="00815FF2" w:rsidP="00815FF2">
      <w:pPr>
        <w:spacing w:after="0" w:line="100" w:lineRule="atLeast"/>
        <w:jc w:val="center"/>
        <w:rPr>
          <w:b/>
          <w:sz w:val="28"/>
          <w:szCs w:val="28"/>
        </w:rPr>
      </w:pPr>
      <w:r w:rsidRPr="0081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Испо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лнение бюджета по доходам в 2022</w:t>
      </w:r>
      <w:r w:rsidRPr="0081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07BD3" w:rsidRDefault="00B07BD3" w:rsidP="00106DF7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FC466E" w:rsidRDefault="002A7EDC" w:rsidP="00106DF7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F4356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35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Тимск</w:t>
      </w:r>
      <w:r w:rsidR="006F4356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F435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2022 году исполнена в объеме </w:t>
      </w:r>
      <w:r w:rsidR="006F435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471 095,77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тыс. рублей или </w:t>
      </w:r>
      <w:r w:rsidR="00FC466E">
        <w:rPr>
          <w:rFonts w:ascii="Times New Roman" w:eastAsia="Calibri" w:hAnsi="Times New Roman" w:cs="Times New Roman"/>
          <w:spacing w:val="-3"/>
          <w:sz w:val="28"/>
          <w:szCs w:val="28"/>
        </w:rPr>
        <w:t>107,42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FC466E">
        <w:rPr>
          <w:rFonts w:ascii="Times New Roman" w:eastAsia="Calibri" w:hAnsi="Times New Roman" w:cs="Times New Roman"/>
          <w:spacing w:val="-3"/>
          <w:sz w:val="28"/>
          <w:szCs w:val="28"/>
        </w:rPr>
        <w:t>438 573,52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рублей), в том числе в разрезе источников доходов:</w:t>
      </w:r>
    </w:p>
    <w:p w:rsidR="00D55291" w:rsidRDefault="00D55291" w:rsidP="00FC466E">
      <w:pPr>
        <w:tabs>
          <w:tab w:val="left" w:pos="8940"/>
        </w:tabs>
        <w:spacing w:after="0" w:line="100" w:lineRule="atLeast"/>
        <w:ind w:firstLine="567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pacing w:val="-3"/>
          <w:sz w:val="20"/>
          <w:szCs w:val="20"/>
        </w:rPr>
        <w:t>тыс. рублей</w:t>
      </w:r>
    </w:p>
    <w:tbl>
      <w:tblPr>
        <w:tblW w:w="10023" w:type="dxa"/>
        <w:tblInd w:w="59" w:type="dxa"/>
        <w:tblLayout w:type="fixed"/>
        <w:tblLook w:val="0000"/>
      </w:tblPr>
      <w:tblGrid>
        <w:gridCol w:w="5953"/>
        <w:gridCol w:w="1416"/>
        <w:gridCol w:w="1276"/>
        <w:gridCol w:w="1378"/>
      </w:tblGrid>
      <w:tr w:rsidR="00D55291" w:rsidRPr="00603B10" w:rsidTr="00FE2134">
        <w:trPr>
          <w:trHeight w:val="6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ind w:left="-9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55291" w:rsidRPr="00603B10" w:rsidTr="00FE2134">
        <w:trPr>
          <w:trHeight w:val="84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ind w:left="-93" w:firstLine="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603B1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438 573,52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603B1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471 095,77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603B10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107,42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603B1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161 272,58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603B10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185 384,16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722039" w:rsidRDefault="0072203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114,95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 НА ПРИБЫЛЬ, ДОХОДЫ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722039" w:rsidRDefault="007220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94 690,09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722039" w:rsidRDefault="00722039" w:rsidP="00722039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97 620,06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72203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103,09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7220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84 920,26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7220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86 872,62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72203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102,30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106DF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РЕАЛИЗУЕМЫЕ НА ТЕРРИТОРИИ 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7220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8 957,38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7220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10 336,26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72203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115,39</w:t>
            </w:r>
          </w:p>
        </w:tc>
      </w:tr>
      <w:tr w:rsidR="00722039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039" w:rsidRPr="00603B10" w:rsidRDefault="00722039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039" w:rsidRPr="00603B10" w:rsidRDefault="007220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8 957,38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2039" w:rsidRPr="00603B10" w:rsidRDefault="007220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10 336,26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039" w:rsidRPr="00603B10" w:rsidRDefault="0072203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115,39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7220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4 608,40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7220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4 920,17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72203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106,77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7220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775,81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7220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840,94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72203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108,40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012EB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012EB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012EB" w:rsidP="00FE2134">
            <w:pPr>
              <w:snapToGrid w:val="0"/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012EB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2 550,11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012EB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2 550,11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012EB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5A5629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5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012EB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1 223,45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012EB" w:rsidP="00FE2134">
            <w:pPr>
              <w:spacing w:line="100" w:lineRule="atLeast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1 157,00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012EB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94,57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012EB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8 275,73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012EB" w:rsidP="00FE2134">
            <w:pPr>
              <w:spacing w:line="100" w:lineRule="atLeast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10 145,21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D504B3" w:rsidRDefault="00D012EB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122,</w:t>
            </w:r>
            <w:r w:rsidR="00D50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D55291" w:rsidRPr="00603B10" w:rsidTr="00FE2134">
        <w:trPr>
          <w:trHeight w:val="879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012EB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8 275,73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012EB" w:rsidP="00FE2134">
            <w:pPr>
              <w:spacing w:line="100" w:lineRule="atLeast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10 145,21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D504B3" w:rsidRDefault="00D012EB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122,</w:t>
            </w:r>
            <w:r w:rsidR="00D50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66455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66455" w:rsidP="00FE2134">
            <w:pPr>
              <w:spacing w:line="100" w:lineRule="atLeast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66455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66455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66455" w:rsidP="00FE2134">
            <w:pPr>
              <w:spacing w:line="100" w:lineRule="atLeast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66455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66455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3 227,36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66455" w:rsidP="00FE2134">
            <w:pPr>
              <w:spacing w:line="100" w:lineRule="atLeast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2 596,78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66455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80,46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66455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39 987,96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66455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58 284,57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466455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145,76</w:t>
            </w:r>
          </w:p>
        </w:tc>
      </w:tr>
      <w:tr w:rsidR="00466455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6455" w:rsidRPr="00603B10" w:rsidRDefault="00466455" w:rsidP="00FE2134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6455" w:rsidRDefault="00BF14B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39 967,55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6455" w:rsidRDefault="00BF14B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58 260,55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6455" w:rsidRDefault="00BF14B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145,77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2350BF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</w:t>
            </w:r>
            <w:r w:rsidR="00D55291"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ВОЗМЕЩЕНИЕ УЩЕРБА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F14B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202,88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F14B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185,60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F14B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91,48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F14B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F14B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121,86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F14B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147,37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F14B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277 300,93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F14B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285 711,61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BF14B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103,03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106DF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БЕЗВОЗМЕЗДНЫЕ ПОСЛУПЛЕНИЯ ОТ ДРУГИХ БЮДЖЕТОВ БЮДЖЕТНОЙ СИСТЕМЫ 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3D72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275 187,04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3D72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283 545,55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3D723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103,04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106DF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3D72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17 100,13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3D72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17 100,13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3D723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106DF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бюджетной системы 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(межбюджетные субсидии)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3D72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9 712,35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3D72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9 399,95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3D7239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96,78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106DF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3D7239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248 285,81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8E0B33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256 956,72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8E0B33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103,49</w:t>
            </w:r>
          </w:p>
        </w:tc>
      </w:tr>
      <w:tr w:rsidR="00D55291" w:rsidRPr="00603B10" w:rsidTr="00FE2134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D55291" w:rsidP="00FE213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8E0B33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3 295,91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8E0B33" w:rsidP="00FE2134">
            <w:pPr>
              <w:spacing w:line="100" w:lineRule="atLeast"/>
              <w:ind w:left="-93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3 348,08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603B10" w:rsidRDefault="008E0B33" w:rsidP="00FE2134">
            <w:pPr>
              <w:spacing w:line="100" w:lineRule="atLeast"/>
              <w:ind w:left="-9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101,58</w:t>
            </w:r>
          </w:p>
        </w:tc>
      </w:tr>
    </w:tbl>
    <w:p w:rsidR="00D55291" w:rsidRPr="00603B10" w:rsidRDefault="00D55291" w:rsidP="00D55291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603B1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</w:p>
    <w:p w:rsidR="00603B10" w:rsidRPr="00603B10" w:rsidRDefault="00603B10" w:rsidP="00603B10">
      <w:pPr>
        <w:spacing w:after="0" w:line="100" w:lineRule="atLeast"/>
        <w:ind w:firstLine="567"/>
        <w:jc w:val="both"/>
        <w:rPr>
          <w:sz w:val="28"/>
          <w:szCs w:val="28"/>
        </w:rPr>
      </w:pPr>
      <w:r w:rsidRPr="00603B1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общем объеме доходов бюджета муниципального района в 2022 году наибольшую долю составили безвозмездные поступления – </w:t>
      </w:r>
      <w:r w:rsidR="00A56E0A">
        <w:rPr>
          <w:rFonts w:ascii="Times New Roman" w:eastAsia="Calibri" w:hAnsi="Times New Roman" w:cs="Times New Roman"/>
          <w:spacing w:val="-3"/>
          <w:sz w:val="28"/>
          <w:szCs w:val="28"/>
        </w:rPr>
        <w:t>60,65</w:t>
      </w:r>
      <w:r w:rsidRPr="00603B10">
        <w:rPr>
          <w:rFonts w:ascii="Times New Roman" w:eastAsia="Calibri" w:hAnsi="Times New Roman" w:cs="Times New Roman"/>
          <w:spacing w:val="-3"/>
          <w:sz w:val="28"/>
          <w:szCs w:val="28"/>
        </w:rPr>
        <w:t>% (</w:t>
      </w:r>
      <w:r w:rsidR="00A56E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285 711,61</w:t>
      </w:r>
      <w:r w:rsidRPr="00603B1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рублей), доля налоговых  и неналоговых доходов составила соответственно </w:t>
      </w:r>
      <w:r w:rsidR="00A56E0A">
        <w:rPr>
          <w:rFonts w:ascii="Times New Roman" w:eastAsia="Calibri" w:hAnsi="Times New Roman" w:cs="Times New Roman"/>
          <w:spacing w:val="-3"/>
          <w:sz w:val="28"/>
          <w:szCs w:val="28"/>
        </w:rPr>
        <w:t>39,53</w:t>
      </w:r>
      <w:r w:rsidRPr="00603B10">
        <w:rPr>
          <w:rFonts w:ascii="Times New Roman" w:eastAsia="Calibri" w:hAnsi="Times New Roman" w:cs="Times New Roman"/>
          <w:spacing w:val="-3"/>
          <w:sz w:val="28"/>
          <w:szCs w:val="28"/>
        </w:rPr>
        <w:t>% (</w:t>
      </w:r>
      <w:r w:rsidR="00A56E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185 384,16</w:t>
      </w:r>
      <w:r w:rsidRPr="00603B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03B10">
        <w:rPr>
          <w:rFonts w:ascii="Times New Roman" w:eastAsia="Calibri" w:hAnsi="Times New Roman" w:cs="Times New Roman"/>
          <w:spacing w:val="-3"/>
          <w:sz w:val="28"/>
          <w:szCs w:val="28"/>
        </w:rPr>
        <w:t>тыс. рублей).</w:t>
      </w:r>
    </w:p>
    <w:p w:rsidR="00603B10" w:rsidRPr="00603B10" w:rsidRDefault="00603B10" w:rsidP="00603B10">
      <w:pPr>
        <w:tabs>
          <w:tab w:val="left" w:pos="869"/>
        </w:tabs>
        <w:spacing w:after="0" w:line="100" w:lineRule="atLeast"/>
        <w:ind w:firstLine="539"/>
        <w:jc w:val="both"/>
        <w:rPr>
          <w:sz w:val="28"/>
          <w:szCs w:val="28"/>
        </w:rPr>
      </w:pPr>
      <w:r w:rsidRPr="00603B10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доходов основной объем приходится на отчисления по налогу 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 осуществляются в соответствии со статьями 227, 227.1 и 228 Налогового Кодекса Российской Федерации – </w:t>
      </w:r>
      <w:r w:rsidR="00103731">
        <w:rPr>
          <w:rFonts w:ascii="Times New Roman" w:eastAsia="Times New Roman" w:hAnsi="Times New Roman" w:cs="Times New Roman"/>
          <w:sz w:val="28"/>
          <w:szCs w:val="28"/>
          <w:lang w:eastAsia="ru-RU"/>
        </w:rPr>
        <w:t>86 872,62</w:t>
      </w:r>
      <w:r w:rsidR="00103731">
        <w:rPr>
          <w:rFonts w:ascii="Times New Roman" w:eastAsia="Calibri" w:hAnsi="Times New Roman" w:cs="Times New Roman"/>
          <w:sz w:val="28"/>
          <w:szCs w:val="28"/>
        </w:rPr>
        <w:t xml:space="preserve"> тыс. рублей (18,44</w:t>
      </w:r>
      <w:r w:rsidRPr="00603B10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доходов </w:t>
      </w:r>
      <w:r w:rsidR="00103731">
        <w:rPr>
          <w:rFonts w:ascii="Times New Roman" w:eastAsia="Times New Roman" w:hAnsi="Times New Roman" w:cs="Times New Roman"/>
          <w:sz w:val="28"/>
          <w:szCs w:val="28"/>
          <w:lang w:eastAsia="ru-RU"/>
        </w:rPr>
        <w:t>471 095,77</w:t>
      </w: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B10">
        <w:rPr>
          <w:rFonts w:ascii="Times New Roman" w:eastAsia="Calibri" w:hAnsi="Times New Roman" w:cs="Times New Roman"/>
          <w:sz w:val="28"/>
          <w:szCs w:val="28"/>
        </w:rPr>
        <w:t xml:space="preserve">тыс. рублей). </w:t>
      </w:r>
    </w:p>
    <w:p w:rsidR="00603B10" w:rsidRPr="00603B10" w:rsidRDefault="00603B10" w:rsidP="00603B10">
      <w:pPr>
        <w:spacing w:after="0" w:line="100" w:lineRule="atLeast"/>
        <w:ind w:firstLine="567"/>
        <w:jc w:val="both"/>
        <w:rPr>
          <w:sz w:val="28"/>
          <w:szCs w:val="28"/>
        </w:rPr>
      </w:pP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Безвозмездные поступления от других бюджетов бюджетной системы РФ исполнены на общую сумму </w:t>
      </w:r>
      <w:r w:rsidR="00103731">
        <w:rPr>
          <w:rFonts w:ascii="Times New Roman" w:eastAsia="Times New Roman" w:hAnsi="Times New Roman" w:cs="Times New Roman"/>
          <w:sz w:val="28"/>
          <w:szCs w:val="28"/>
          <w:lang w:eastAsia="ru-RU"/>
        </w:rPr>
        <w:t>283 545,55</w:t>
      </w: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03731">
        <w:rPr>
          <w:rFonts w:ascii="Times New Roman" w:eastAsia="Times New Roman" w:hAnsi="Times New Roman" w:cs="Times New Roman"/>
          <w:sz w:val="28"/>
          <w:szCs w:val="28"/>
          <w:lang w:eastAsia="ru-RU"/>
        </w:rPr>
        <w:t>60,19</w:t>
      </w: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исполненного объема поступлений, в том числе: дотации – </w:t>
      </w:r>
      <w:r w:rsidR="00D6684C">
        <w:rPr>
          <w:rFonts w:ascii="Times New Roman" w:eastAsia="Times New Roman" w:hAnsi="Times New Roman" w:cs="Times New Roman"/>
          <w:sz w:val="28"/>
          <w:szCs w:val="28"/>
          <w:lang w:eastAsia="ru-RU"/>
        </w:rPr>
        <w:t>17 100,13</w:t>
      </w: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субсидии – </w:t>
      </w:r>
      <w:r w:rsidR="00D6684C">
        <w:rPr>
          <w:rFonts w:ascii="Times New Roman" w:eastAsia="Times New Roman" w:hAnsi="Times New Roman" w:cs="Times New Roman"/>
          <w:sz w:val="28"/>
          <w:szCs w:val="28"/>
          <w:lang w:eastAsia="ru-RU"/>
        </w:rPr>
        <w:t>9 399,95</w:t>
      </w: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субвенции – </w:t>
      </w:r>
      <w:r w:rsidR="00D6684C">
        <w:rPr>
          <w:rFonts w:ascii="Times New Roman" w:eastAsia="Times New Roman" w:hAnsi="Times New Roman" w:cs="Times New Roman"/>
          <w:sz w:val="28"/>
          <w:szCs w:val="28"/>
          <w:lang w:eastAsia="ru-RU"/>
        </w:rPr>
        <w:t>256 956,72</w:t>
      </w:r>
      <w:r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03B10" w:rsidRPr="00603B10" w:rsidRDefault="00603B10" w:rsidP="00B07B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10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образований Курской области,</w:t>
      </w:r>
      <w:r w:rsidR="00D6684C" w:rsidRPr="00D6684C">
        <w:rPr>
          <w:rFonts w:ascii="Times New Roman" w:hAnsi="Times New Roman" w:cs="Times New Roman"/>
          <w:sz w:val="28"/>
          <w:szCs w:val="28"/>
        </w:rPr>
        <w:t xml:space="preserve"> </w:t>
      </w:r>
      <w:r w:rsidR="00D6684C" w:rsidRPr="00603B10">
        <w:rPr>
          <w:rFonts w:ascii="Times New Roman" w:hAnsi="Times New Roman" w:cs="Times New Roman"/>
          <w:sz w:val="28"/>
          <w:szCs w:val="28"/>
        </w:rPr>
        <w:t>утвержденным приказом комитета финансов Курской области от 0</w:t>
      </w:r>
      <w:r w:rsidR="00D6684C">
        <w:rPr>
          <w:rFonts w:ascii="Times New Roman" w:hAnsi="Times New Roman" w:cs="Times New Roman"/>
          <w:sz w:val="28"/>
          <w:szCs w:val="28"/>
        </w:rPr>
        <w:t>1</w:t>
      </w:r>
      <w:r w:rsidR="00D6684C" w:rsidRPr="00603B10">
        <w:rPr>
          <w:rFonts w:ascii="Times New Roman" w:hAnsi="Times New Roman" w:cs="Times New Roman"/>
          <w:sz w:val="28"/>
          <w:szCs w:val="28"/>
        </w:rPr>
        <w:t>.09.202</w:t>
      </w:r>
      <w:r w:rsidR="00D6684C">
        <w:rPr>
          <w:rFonts w:ascii="Times New Roman" w:hAnsi="Times New Roman" w:cs="Times New Roman"/>
          <w:sz w:val="28"/>
          <w:szCs w:val="28"/>
        </w:rPr>
        <w:t>1 года №135н,</w:t>
      </w:r>
      <w:r w:rsidR="00D6684C" w:rsidRPr="00D6684C">
        <w:rPr>
          <w:rFonts w:ascii="Times New Roman" w:hAnsi="Times New Roman" w:cs="Times New Roman"/>
          <w:sz w:val="28"/>
          <w:szCs w:val="28"/>
        </w:rPr>
        <w:t xml:space="preserve"> </w:t>
      </w:r>
      <w:r w:rsidR="00D6684C" w:rsidRPr="00603B10">
        <w:rPr>
          <w:rFonts w:ascii="Times New Roman" w:hAnsi="Times New Roman" w:cs="Times New Roman"/>
          <w:sz w:val="28"/>
          <w:szCs w:val="28"/>
        </w:rPr>
        <w:t xml:space="preserve">Тимский </w:t>
      </w:r>
      <w:r w:rsidR="00D6684C" w:rsidRPr="00603B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относится к группе заемщиков с высоки</w:t>
      </w:r>
      <w:r w:rsidR="00D6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уровнем долговой устойчивости,</w:t>
      </w:r>
      <w:r w:rsidRPr="00603B10">
        <w:rPr>
          <w:rFonts w:ascii="Times New Roman" w:hAnsi="Times New Roman" w:cs="Times New Roman"/>
          <w:sz w:val="28"/>
          <w:szCs w:val="28"/>
        </w:rPr>
        <w:t xml:space="preserve"> в соответствии с пунктом 1 части 5 статьи 107.1 Бюджетного кодекса Российской Федерации</w:t>
      </w:r>
      <w:r w:rsidR="00D6684C">
        <w:rPr>
          <w:rFonts w:ascii="Times New Roman" w:hAnsi="Times New Roman" w:cs="Times New Roman"/>
          <w:sz w:val="28"/>
          <w:szCs w:val="28"/>
        </w:rPr>
        <w:t>.</w:t>
      </w:r>
    </w:p>
    <w:p w:rsidR="00B07BD3" w:rsidRDefault="00B07BD3" w:rsidP="00B07BD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FF2" w:rsidRPr="00815FF2" w:rsidRDefault="00815FF2" w:rsidP="00B07BD3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81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</w:t>
      </w:r>
      <w:r w:rsidR="00B0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нение бюджета по расходам в 2022</w:t>
      </w:r>
      <w:r w:rsidRPr="0081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6B68" w:rsidRDefault="00A36B68" w:rsidP="00A36B68">
      <w:pPr>
        <w:tabs>
          <w:tab w:val="left" w:pos="8820"/>
        </w:tabs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horzAnchor="margin" w:tblpX="108" w:tblpY="64"/>
        <w:tblW w:w="9464" w:type="dxa"/>
        <w:tblLayout w:type="fixed"/>
        <w:tblLook w:val="0000"/>
      </w:tblPr>
      <w:tblGrid>
        <w:gridCol w:w="2660"/>
        <w:gridCol w:w="2410"/>
        <w:gridCol w:w="1275"/>
        <w:gridCol w:w="1276"/>
        <w:gridCol w:w="851"/>
        <w:gridCol w:w="992"/>
      </w:tblGrid>
      <w:tr w:rsidR="00A36B68" w:rsidTr="00811869">
        <w:trPr>
          <w:trHeight w:val="7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Default="00A36B68" w:rsidP="00A36B68">
            <w:pPr>
              <w:spacing w:after="0" w:line="100" w:lineRule="atLeast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Удельный вес</w:t>
            </w:r>
          </w:p>
        </w:tc>
      </w:tr>
      <w:tr w:rsidR="00D55291" w:rsidTr="00811869">
        <w:trPr>
          <w:trHeight w:val="3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55291" w:rsidRDefault="00D55291" w:rsidP="00FE2134">
            <w:pPr>
              <w:spacing w:line="100" w:lineRule="atLeast"/>
              <w:ind w:left="49" w:right="-137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РАСХОДЫ БЮДЖЕТА,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91" w:rsidRPr="00790C7D" w:rsidRDefault="00D55291" w:rsidP="00A36B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790C7D" w:rsidRDefault="007A0AC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574 252,50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790C7D" w:rsidRDefault="007A0AC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483 881,84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790C7D" w:rsidRDefault="007A0AC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790C7D" w:rsidRDefault="007A0AC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55291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55291" w:rsidRPr="00CA47DA" w:rsidRDefault="00D55291" w:rsidP="00FE2134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91" w:rsidRPr="00790C7D" w:rsidRDefault="007A0AC0" w:rsidP="00790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000 0100 0000000000 000 000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7A0AC0" w:rsidRDefault="007A0AC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C0">
              <w:rPr>
                <w:rFonts w:ascii="Times New Roman" w:hAnsi="Times New Roman" w:cs="Times New Roman"/>
                <w:sz w:val="20"/>
                <w:szCs w:val="20"/>
              </w:rPr>
              <w:t>129 385,54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291" w:rsidRPr="007A0AC0" w:rsidRDefault="007A0AC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C0">
              <w:rPr>
                <w:rFonts w:ascii="Times New Roman" w:hAnsi="Times New Roman" w:cs="Times New Roman"/>
                <w:sz w:val="20"/>
                <w:szCs w:val="20"/>
              </w:rPr>
              <w:t>63 765,42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7A0AC0" w:rsidRDefault="007A0AC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C0"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291" w:rsidRPr="007A0AC0" w:rsidRDefault="007A0AC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C0">
              <w:rPr>
                <w:rFonts w:ascii="Times New Roman" w:hAnsi="Times New Roman" w:cs="Times New Roman"/>
                <w:sz w:val="20"/>
                <w:szCs w:val="20"/>
              </w:rPr>
              <w:t>13,18</w:t>
            </w:r>
          </w:p>
        </w:tc>
      </w:tr>
      <w:tr w:rsidR="00D336F6" w:rsidTr="00FE2134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2134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безопасность</w:t>
            </w:r>
            <w:r w:rsidR="00C4752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C4752E" w:rsidP="00B07BD3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000 03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00 0000000000</w:t>
            </w:r>
            <w:r w:rsidR="000E26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D336F6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D336F6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D336F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D336F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D336F6" w:rsidTr="00FE2134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2134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C4752E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000 04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C4752E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20 334,56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C4752E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14 868,90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</w:tr>
      <w:tr w:rsidR="00D336F6" w:rsidTr="00FE2134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2134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C4752E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000 05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7 837,19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C4752E" w:rsidP="00E074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7460">
              <w:rPr>
                <w:rFonts w:ascii="Times New Roman" w:hAnsi="Times New Roman" w:cs="Times New Roman"/>
                <w:sz w:val="20"/>
                <w:szCs w:val="20"/>
              </w:rPr>
              <w:t> 550,99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790C7D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</w:tr>
      <w:tr w:rsidR="00D336F6" w:rsidTr="00FE2134">
        <w:trPr>
          <w:trHeight w:val="42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2134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C4752E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000 07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2E">
              <w:rPr>
                <w:rFonts w:ascii="Times New Roman" w:hAnsi="Times New Roman" w:cs="Times New Roman"/>
                <w:sz w:val="20"/>
                <w:szCs w:val="20"/>
              </w:rPr>
              <w:t>311 089,10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2E">
              <w:rPr>
                <w:rFonts w:ascii="Times New Roman" w:hAnsi="Times New Roman" w:cs="Times New Roman"/>
                <w:sz w:val="20"/>
                <w:szCs w:val="20"/>
              </w:rPr>
              <w:t>297 169,83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2E">
              <w:rPr>
                <w:rFonts w:ascii="Times New Roman" w:hAnsi="Times New Roman" w:cs="Times New Roman"/>
                <w:sz w:val="20"/>
                <w:szCs w:val="20"/>
              </w:rPr>
              <w:t>95,53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2E">
              <w:rPr>
                <w:rFonts w:ascii="Times New Roman" w:hAnsi="Times New Roman" w:cs="Times New Roman"/>
                <w:sz w:val="20"/>
                <w:szCs w:val="20"/>
              </w:rPr>
              <w:t>61,41</w:t>
            </w:r>
          </w:p>
        </w:tc>
      </w:tr>
      <w:tr w:rsidR="00D336F6" w:rsidTr="00FE2134">
        <w:trPr>
          <w:trHeight w:val="4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2134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E" w:rsidRDefault="000D52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36F6" w:rsidRDefault="00C4752E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000 08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43 743,73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43 128,84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</w:tr>
      <w:tr w:rsidR="00D336F6" w:rsidTr="00FE2134">
        <w:trPr>
          <w:trHeight w:val="4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2134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Здравоохранение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C4752E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000 09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D336F6" w:rsidTr="00FE2134">
        <w:trPr>
          <w:trHeight w:val="4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2134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C4752E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000 10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52 840,97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51 380,58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C4752E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78127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</w:tr>
      <w:tr w:rsidR="00D336F6" w:rsidTr="00FE2134">
        <w:trPr>
          <w:trHeight w:val="4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2134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Физ</w:t>
            </w:r>
            <w:r w:rsidR="0078127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ическая </w:t>
            </w: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культура и спорт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6" w:rsidRDefault="00781272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000 1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100 0000000000 000 000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78127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78127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78127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78127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D336F6" w:rsidTr="00FE2134">
        <w:trPr>
          <w:trHeight w:val="4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36F6" w:rsidRPr="00CA47DA" w:rsidRDefault="00D336F6" w:rsidP="00FE2134">
            <w:pPr>
              <w:spacing w:line="100" w:lineRule="atLeast"/>
              <w:ind w:left="49" w:right="-137"/>
              <w:rPr>
                <w:rFonts w:ascii="Calibri" w:eastAsia="Calibri" w:hAnsi="Calibri" w:cs="Times New Roman"/>
                <w:b/>
              </w:rPr>
            </w:pPr>
            <w:r w:rsidRPr="00CA47D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E" w:rsidRDefault="000D52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36F6" w:rsidRDefault="00781272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336F6" w:rsidRPr="00C23BFF">
              <w:rPr>
                <w:rFonts w:ascii="Times New Roman" w:hAnsi="Times New Roman" w:cs="Times New Roman"/>
                <w:b/>
                <w:sz w:val="16"/>
                <w:szCs w:val="16"/>
              </w:rPr>
              <w:t>00 0000000000 000 000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78127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7 452,84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78127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7 452,84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78127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6F6" w:rsidRPr="00C4752E" w:rsidRDefault="0078127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C44626" w:rsidTr="00C44626">
        <w:trPr>
          <w:trHeight w:val="278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626" w:rsidRPr="00D55291" w:rsidRDefault="00C4462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5FF2" w:rsidRPr="00201E49" w:rsidRDefault="00815FF2" w:rsidP="00201E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расходов бюджета муниципального района составило </w:t>
      </w:r>
      <w:r w:rsid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483 881,84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84,26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бюджетных ассигнований (</w:t>
      </w:r>
      <w:r w:rsid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574 252,50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Ассигнования бюджета распределены по 10-ти разделам функциональной классификации расходов</w:t>
      </w:r>
      <w:r w:rsidRPr="00201E49">
        <w:rPr>
          <w:rFonts w:ascii="Times New Roman" w:hAnsi="Times New Roman" w:cs="Times New Roman"/>
          <w:sz w:val="28"/>
          <w:szCs w:val="28"/>
        </w:rPr>
        <w:t>.</w:t>
      </w:r>
    </w:p>
    <w:p w:rsidR="00815FF2" w:rsidRPr="00201E49" w:rsidRDefault="00815FF2" w:rsidP="00201E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отче</w:t>
      </w:r>
      <w:r w:rsid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за 2022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бюджетные назначения исполнены в полном объеме по следующим разделам  функциональной классификации расходов: «</w:t>
      </w:r>
      <w:r w:rsidR="00201E49" w:rsidRPr="00201E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Национальная безопасность</w:t>
      </w:r>
      <w:r w:rsidR="00201E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правоохранительная деятельность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«Здравоохранение», «Физкультура и спорт» и «Межбюджетные трансферты общего характера бюджетам бюджетной системы РФ».</w:t>
      </w:r>
    </w:p>
    <w:p w:rsidR="00815FF2" w:rsidRPr="00201E49" w:rsidRDefault="00815FF2" w:rsidP="00201E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Неисполненные назначения расходной части муниципального бюджета составили </w:t>
      </w:r>
      <w:r w:rsid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90 370,65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15FF2" w:rsidRPr="00201E49" w:rsidRDefault="00815FF2" w:rsidP="00201E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по разделу «Общегосударственные вопросы» - </w:t>
      </w:r>
      <w:r w:rsidR="00201E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65 620,12</w:t>
      </w:r>
      <w:r w:rsidRPr="00201E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815FF2" w:rsidRPr="00201E49" w:rsidRDefault="00201E49" w:rsidP="00201E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15FF2" w:rsidRPr="00201E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по разделу «Национальная экономика » 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5 465,66</w:t>
      </w:r>
      <w:r w:rsidR="00815FF2" w:rsidRPr="00201E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815FF2" w:rsidRDefault="00B10D84" w:rsidP="00201E4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815FF2" w:rsidRPr="00201E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по разделу «Жилищно-коммунальное хозяйство» – </w:t>
      </w:r>
      <w:r w:rsidR="00201E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3 286,19</w:t>
      </w:r>
      <w:r w:rsidR="00815FF2" w:rsidRPr="00201E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B10D84" w:rsidRDefault="00B10D84" w:rsidP="00201E4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по разделу «Образование» - 13 919,26 тыс. рублей;</w:t>
      </w:r>
    </w:p>
    <w:p w:rsidR="00B10D84" w:rsidRDefault="00B10D84" w:rsidP="00201E4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по разделу «Культура и кинематография» - 614,90 тыс. рублей;</w:t>
      </w:r>
    </w:p>
    <w:p w:rsidR="00B10D84" w:rsidRPr="00201E49" w:rsidRDefault="00B10D84" w:rsidP="00201E4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по разделу «Социальная политика» - 1 460,39 тыс. рублей.</w:t>
      </w:r>
    </w:p>
    <w:p w:rsidR="00815FF2" w:rsidRPr="00201E49" w:rsidRDefault="00815FF2" w:rsidP="00201E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расход</w:t>
      </w:r>
      <w:r w:rsidR="002D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обязательств бюджета в 2022 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являлись обязательства по разделам: «Общегосударственные вопросы»  -  </w:t>
      </w:r>
      <w:r w:rsidR="002D3FB4">
        <w:rPr>
          <w:rFonts w:ascii="Times New Roman" w:eastAsia="Times New Roman" w:hAnsi="Times New Roman" w:cs="Times New Roman"/>
          <w:sz w:val="28"/>
          <w:szCs w:val="28"/>
          <w:lang w:eastAsia="ru-RU"/>
        </w:rPr>
        <w:t>63 765,42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D3FB4">
        <w:rPr>
          <w:rFonts w:ascii="Times New Roman" w:eastAsia="Times New Roman" w:hAnsi="Times New Roman" w:cs="Times New Roman"/>
          <w:sz w:val="28"/>
          <w:szCs w:val="28"/>
          <w:lang w:eastAsia="ru-RU"/>
        </w:rPr>
        <w:t>13,18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исполненных расходов, «Национальная экономика» - </w:t>
      </w:r>
      <w:r w:rsidR="002D3FB4">
        <w:rPr>
          <w:rFonts w:ascii="Times New Roman" w:eastAsia="Times New Roman" w:hAnsi="Times New Roman" w:cs="Times New Roman"/>
          <w:sz w:val="28"/>
          <w:szCs w:val="28"/>
          <w:lang w:eastAsia="ru-RU"/>
        </w:rPr>
        <w:t>14 868,90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D3FB4">
        <w:rPr>
          <w:rFonts w:ascii="Times New Roman" w:eastAsia="Times New Roman" w:hAnsi="Times New Roman" w:cs="Times New Roman"/>
          <w:sz w:val="28"/>
          <w:szCs w:val="28"/>
          <w:lang w:eastAsia="ru-RU"/>
        </w:rPr>
        <w:t>3,07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исполненных расходов, </w:t>
      </w:r>
      <w:r w:rsidRPr="00201E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201E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- </w:t>
      </w:r>
      <w:r w:rsidR="002D3F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297 169,83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F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 или 61,41</w:t>
      </w:r>
      <w:r w:rsidRPr="00201E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объема исполненных расходов, «Культура и кинематография» - </w:t>
      </w:r>
      <w:r w:rsidR="002D3FB4">
        <w:rPr>
          <w:rFonts w:ascii="Times New Roman" w:eastAsia="Times New Roman" w:hAnsi="Times New Roman" w:cs="Times New Roman"/>
          <w:sz w:val="28"/>
          <w:szCs w:val="28"/>
          <w:lang w:eastAsia="ru-RU"/>
        </w:rPr>
        <w:t>43 128,84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D3FB4">
        <w:rPr>
          <w:rFonts w:ascii="Times New Roman" w:eastAsia="Times New Roman" w:hAnsi="Times New Roman" w:cs="Times New Roman"/>
          <w:sz w:val="28"/>
          <w:szCs w:val="28"/>
          <w:lang w:eastAsia="ru-RU"/>
        </w:rPr>
        <w:t>8,91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исполненных расходов, «Социальная политика» - </w:t>
      </w:r>
      <w:r w:rsidR="002D3FB4">
        <w:rPr>
          <w:rFonts w:ascii="Times New Roman" w:eastAsia="Times New Roman" w:hAnsi="Times New Roman" w:cs="Times New Roman"/>
          <w:sz w:val="28"/>
          <w:szCs w:val="28"/>
          <w:lang w:eastAsia="ru-RU"/>
        </w:rPr>
        <w:t>51 380,58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D3FB4">
        <w:rPr>
          <w:rFonts w:ascii="Times New Roman" w:eastAsia="Times New Roman" w:hAnsi="Times New Roman" w:cs="Times New Roman"/>
          <w:sz w:val="28"/>
          <w:szCs w:val="28"/>
          <w:lang w:eastAsia="ru-RU"/>
        </w:rPr>
        <w:t>10,62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исполненных расходов.</w:t>
      </w:r>
    </w:p>
    <w:p w:rsidR="00815FF2" w:rsidRPr="00201E49" w:rsidRDefault="00815FF2" w:rsidP="00201E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разделу </w:t>
      </w:r>
      <w:r w:rsidRPr="00201E49">
        <w:rPr>
          <w:rFonts w:ascii="Times New Roman" w:hAnsi="Times New Roman" w:cs="Times New Roman"/>
          <w:iCs/>
          <w:sz w:val="28"/>
          <w:szCs w:val="28"/>
        </w:rPr>
        <w:t xml:space="preserve">«Общегосударственные вопросы» </w:t>
      </w:r>
      <w:r w:rsidRPr="00201E4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D3FB4">
        <w:rPr>
          <w:rFonts w:ascii="Times New Roman" w:eastAsia="Times New Roman" w:hAnsi="Times New Roman" w:cs="Times New Roman"/>
          <w:sz w:val="28"/>
          <w:szCs w:val="28"/>
          <w:lang w:eastAsia="ru-RU"/>
        </w:rPr>
        <w:t>63 765,42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E49">
        <w:rPr>
          <w:rFonts w:ascii="Times New Roman" w:hAnsi="Times New Roman" w:cs="Times New Roman"/>
          <w:sz w:val="28"/>
          <w:szCs w:val="28"/>
        </w:rPr>
        <w:t xml:space="preserve">тыс. рублей, из них на содержание органов местного самоуправления направлено </w:t>
      </w:r>
      <w:r w:rsidR="00B6717D">
        <w:rPr>
          <w:rFonts w:ascii="Times New Roman" w:hAnsi="Times New Roman" w:cs="Times New Roman"/>
          <w:sz w:val="28"/>
          <w:szCs w:val="28"/>
        </w:rPr>
        <w:t>27 519,41</w:t>
      </w:r>
      <w:r w:rsidRPr="00201E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3270B">
        <w:rPr>
          <w:rFonts w:ascii="Times New Roman" w:hAnsi="Times New Roman" w:cs="Times New Roman"/>
          <w:sz w:val="28"/>
          <w:szCs w:val="28"/>
        </w:rPr>
        <w:t>43,</w:t>
      </w:r>
      <w:r w:rsidR="00B6717D">
        <w:rPr>
          <w:rFonts w:ascii="Times New Roman" w:hAnsi="Times New Roman" w:cs="Times New Roman"/>
          <w:sz w:val="28"/>
          <w:szCs w:val="28"/>
        </w:rPr>
        <w:t>16</w:t>
      </w:r>
      <w:r w:rsidRPr="00201E49">
        <w:rPr>
          <w:rFonts w:ascii="Times New Roman" w:hAnsi="Times New Roman" w:cs="Times New Roman"/>
          <w:sz w:val="28"/>
          <w:szCs w:val="28"/>
        </w:rPr>
        <w:t>% от общего объема расходов бюджета данного раздела</w:t>
      </w:r>
      <w:r w:rsidRPr="00201E49">
        <w:rPr>
          <w:rFonts w:ascii="Times New Roman" w:hAnsi="Times New Roman" w:cs="Times New Roman"/>
          <w:i/>
          <w:sz w:val="28"/>
          <w:szCs w:val="28"/>
        </w:rPr>
        <w:t>.</w:t>
      </w:r>
    </w:p>
    <w:p w:rsidR="00815FF2" w:rsidRPr="00201E49" w:rsidRDefault="00815FF2" w:rsidP="00201E49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hAnsi="Times New Roman" w:cs="Times New Roman"/>
          <w:sz w:val="28"/>
          <w:szCs w:val="28"/>
        </w:rPr>
        <w:t xml:space="preserve">Установленный на содержание органов местного самоуправления для </w:t>
      </w:r>
      <w:r w:rsidR="00B6717D">
        <w:rPr>
          <w:rFonts w:ascii="Times New Roman" w:hAnsi="Times New Roman" w:cs="Times New Roman"/>
          <w:sz w:val="28"/>
          <w:szCs w:val="28"/>
        </w:rPr>
        <w:t>муниципального района «Тимский район» Курской области</w:t>
      </w:r>
      <w:r w:rsidRPr="00201E4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</w:t>
      </w:r>
      <w:r w:rsidR="00B6717D">
        <w:rPr>
          <w:rFonts w:ascii="Times New Roman" w:hAnsi="Times New Roman" w:cs="Times New Roman"/>
          <w:sz w:val="28"/>
          <w:szCs w:val="28"/>
        </w:rPr>
        <w:t>инистрации Курской области от 28</w:t>
      </w:r>
      <w:r w:rsidRPr="00201E49">
        <w:rPr>
          <w:rFonts w:ascii="Times New Roman" w:hAnsi="Times New Roman" w:cs="Times New Roman"/>
          <w:sz w:val="28"/>
          <w:szCs w:val="28"/>
        </w:rPr>
        <w:t>.12.20</w:t>
      </w:r>
      <w:r w:rsidR="00B6717D">
        <w:rPr>
          <w:rFonts w:ascii="Times New Roman" w:hAnsi="Times New Roman" w:cs="Times New Roman"/>
          <w:sz w:val="28"/>
          <w:szCs w:val="28"/>
        </w:rPr>
        <w:t>21 года №1501-па «Об утверждении на 2022</w:t>
      </w:r>
      <w:r w:rsidRPr="00201E49">
        <w:rPr>
          <w:rFonts w:ascii="Times New Roman" w:hAnsi="Times New Roman" w:cs="Times New Roman"/>
          <w:sz w:val="28"/>
          <w:szCs w:val="28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</w:t>
      </w:r>
      <w:r w:rsidR="00B6717D">
        <w:rPr>
          <w:rFonts w:ascii="Times New Roman" w:hAnsi="Times New Roman" w:cs="Times New Roman"/>
          <w:sz w:val="28"/>
          <w:szCs w:val="28"/>
        </w:rPr>
        <w:t xml:space="preserve"> (в редакции от 12.04.2022г. №418</w:t>
      </w:r>
      <w:r w:rsidRPr="00201E49">
        <w:rPr>
          <w:rFonts w:ascii="Times New Roman" w:hAnsi="Times New Roman" w:cs="Times New Roman"/>
          <w:sz w:val="28"/>
          <w:szCs w:val="28"/>
        </w:rPr>
        <w:t xml:space="preserve">-па) составил </w:t>
      </w:r>
      <w:r w:rsidR="00B6717D">
        <w:rPr>
          <w:rFonts w:ascii="Times New Roman" w:hAnsi="Times New Roman" w:cs="Times New Roman"/>
          <w:sz w:val="28"/>
          <w:szCs w:val="28"/>
        </w:rPr>
        <w:t>27 433,77</w:t>
      </w:r>
      <w:r w:rsidRPr="00201E49">
        <w:rPr>
          <w:rFonts w:ascii="Times New Roman" w:hAnsi="Times New Roman" w:cs="Times New Roman"/>
          <w:sz w:val="28"/>
          <w:szCs w:val="28"/>
        </w:rPr>
        <w:t xml:space="preserve"> тыс. рублей, но в соответствии с письмом Комитет</w:t>
      </w:r>
      <w:r w:rsidR="00B6717D">
        <w:rPr>
          <w:rFonts w:ascii="Times New Roman" w:hAnsi="Times New Roman" w:cs="Times New Roman"/>
          <w:sz w:val="28"/>
          <w:szCs w:val="28"/>
        </w:rPr>
        <w:t>а финансов Курской области от 11</w:t>
      </w:r>
      <w:r w:rsidRPr="00201E49">
        <w:rPr>
          <w:rFonts w:ascii="Times New Roman" w:hAnsi="Times New Roman" w:cs="Times New Roman"/>
          <w:sz w:val="28"/>
          <w:szCs w:val="28"/>
        </w:rPr>
        <w:t>.02.202</w:t>
      </w:r>
      <w:r w:rsidR="00B6717D">
        <w:rPr>
          <w:rFonts w:ascii="Times New Roman" w:hAnsi="Times New Roman" w:cs="Times New Roman"/>
          <w:sz w:val="28"/>
          <w:szCs w:val="28"/>
        </w:rPr>
        <w:t>2</w:t>
      </w:r>
      <w:r w:rsidRPr="00201E49">
        <w:rPr>
          <w:rFonts w:ascii="Times New Roman" w:hAnsi="Times New Roman" w:cs="Times New Roman"/>
          <w:sz w:val="28"/>
          <w:szCs w:val="28"/>
        </w:rPr>
        <w:t xml:space="preserve"> года №03.</w:t>
      </w:r>
      <w:r w:rsidR="00B6717D">
        <w:rPr>
          <w:rFonts w:ascii="Times New Roman" w:hAnsi="Times New Roman" w:cs="Times New Roman"/>
          <w:sz w:val="28"/>
          <w:szCs w:val="28"/>
        </w:rPr>
        <w:t>3-07-08/616</w:t>
      </w:r>
      <w:r w:rsidRPr="00201E49">
        <w:rPr>
          <w:rFonts w:ascii="Times New Roman" w:hAnsi="Times New Roman" w:cs="Times New Roman"/>
          <w:sz w:val="28"/>
          <w:szCs w:val="28"/>
        </w:rPr>
        <w:t>, в связ</w:t>
      </w:r>
      <w:r w:rsidR="00B6717D">
        <w:rPr>
          <w:rFonts w:ascii="Times New Roman" w:hAnsi="Times New Roman" w:cs="Times New Roman"/>
          <w:sz w:val="28"/>
          <w:szCs w:val="28"/>
        </w:rPr>
        <w:t>и с передачей полномочий органам</w:t>
      </w:r>
      <w:r w:rsidRPr="00201E49">
        <w:rPr>
          <w:rFonts w:ascii="Times New Roman" w:hAnsi="Times New Roman" w:cs="Times New Roman"/>
          <w:sz w:val="28"/>
          <w:szCs w:val="28"/>
        </w:rPr>
        <w:t xml:space="preserve"> местного самоуправления Тимского района на содержание работников, норматив откорректирован  и составил </w:t>
      </w:r>
      <w:r w:rsidR="00B6717D">
        <w:rPr>
          <w:rFonts w:ascii="Times New Roman" w:hAnsi="Times New Roman" w:cs="Times New Roman"/>
          <w:sz w:val="28"/>
          <w:szCs w:val="28"/>
          <w:u w:val="single"/>
        </w:rPr>
        <w:t>27 132,93</w:t>
      </w:r>
      <w:r w:rsidRPr="00201E4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hAnsi="Times New Roman" w:cs="Times New Roman"/>
          <w:sz w:val="28"/>
          <w:szCs w:val="28"/>
        </w:rPr>
        <w:t>Произведен</w:t>
      </w:r>
      <w:r w:rsidR="00B6717D">
        <w:rPr>
          <w:rFonts w:ascii="Times New Roman" w:hAnsi="Times New Roman" w:cs="Times New Roman"/>
          <w:sz w:val="28"/>
          <w:szCs w:val="28"/>
        </w:rPr>
        <w:t>ные расходы превысили норматив на сумму</w:t>
      </w:r>
      <w:r w:rsidRPr="00201E49">
        <w:rPr>
          <w:rFonts w:ascii="Times New Roman" w:hAnsi="Times New Roman" w:cs="Times New Roman"/>
          <w:sz w:val="28"/>
          <w:szCs w:val="28"/>
        </w:rPr>
        <w:t xml:space="preserve"> </w:t>
      </w:r>
      <w:r w:rsidR="00B6717D">
        <w:rPr>
          <w:rFonts w:ascii="Times New Roman" w:hAnsi="Times New Roman" w:cs="Times New Roman"/>
          <w:sz w:val="28"/>
          <w:szCs w:val="28"/>
        </w:rPr>
        <w:t>386,48</w:t>
      </w:r>
      <w:r w:rsidRPr="00201E49">
        <w:rPr>
          <w:rFonts w:ascii="Times New Roman" w:hAnsi="Times New Roman" w:cs="Times New Roman"/>
          <w:sz w:val="28"/>
          <w:szCs w:val="28"/>
        </w:rPr>
        <w:t xml:space="preserve"> тыс. рублей. Данное превышение сложилось за счет единовременной выплаты в связи с выходом на пенсию </w:t>
      </w:r>
      <w:r w:rsidR="00B6717D">
        <w:rPr>
          <w:rFonts w:ascii="Times New Roman" w:hAnsi="Times New Roman" w:cs="Times New Roman"/>
          <w:sz w:val="28"/>
          <w:szCs w:val="28"/>
        </w:rPr>
        <w:t>начальника от</w:t>
      </w:r>
      <w:r w:rsidR="002A4242">
        <w:rPr>
          <w:rFonts w:ascii="Times New Roman" w:hAnsi="Times New Roman" w:cs="Times New Roman"/>
          <w:sz w:val="28"/>
          <w:szCs w:val="28"/>
        </w:rPr>
        <w:t>дела строительства, ЖКХ и охраны</w:t>
      </w:r>
      <w:r w:rsidR="00B6717D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Pr="00201E49">
        <w:rPr>
          <w:rFonts w:ascii="Times New Roman" w:hAnsi="Times New Roman" w:cs="Times New Roman"/>
          <w:sz w:val="28"/>
          <w:szCs w:val="28"/>
        </w:rPr>
        <w:t xml:space="preserve"> Администрации Тимского района Курской области</w:t>
      </w:r>
      <w:r w:rsidR="00B6717D">
        <w:rPr>
          <w:rFonts w:ascii="Times New Roman" w:hAnsi="Times New Roman" w:cs="Times New Roman"/>
          <w:sz w:val="28"/>
          <w:szCs w:val="28"/>
        </w:rPr>
        <w:t xml:space="preserve"> и </w:t>
      </w:r>
      <w:r w:rsidR="00086690">
        <w:rPr>
          <w:rFonts w:ascii="Times New Roman" w:hAnsi="Times New Roman" w:cs="Times New Roman"/>
          <w:sz w:val="28"/>
          <w:szCs w:val="28"/>
        </w:rPr>
        <w:t>консультанта бюджетного отдела Управления финансов а</w:t>
      </w:r>
      <w:r w:rsidR="00B6717D">
        <w:rPr>
          <w:rFonts w:ascii="Times New Roman" w:hAnsi="Times New Roman" w:cs="Times New Roman"/>
          <w:sz w:val="28"/>
          <w:szCs w:val="28"/>
        </w:rPr>
        <w:t>дминистрации Тимского района Курской области</w:t>
      </w:r>
      <w:r w:rsidR="002A4242">
        <w:rPr>
          <w:rFonts w:ascii="Times New Roman" w:hAnsi="Times New Roman" w:cs="Times New Roman"/>
          <w:sz w:val="28"/>
          <w:szCs w:val="28"/>
        </w:rPr>
        <w:t>,</w:t>
      </w:r>
      <w:r w:rsidR="00086690">
        <w:rPr>
          <w:rFonts w:ascii="Times New Roman" w:hAnsi="Times New Roman" w:cs="Times New Roman"/>
          <w:sz w:val="28"/>
          <w:szCs w:val="28"/>
        </w:rPr>
        <w:t xml:space="preserve"> выплатой единовременного поощрения в размере 15 должностных окладов (распоряжение Администрации Тимского района Курской области от 30.06.2022г. №76-лс, приказ Управления финансов администрации Тимского района Курской области от 08.08.2022г. №71-лс, распоряжение Представительного Собрания Тимского района Курской области от 30.12.2022г. №20</w:t>
      </w:r>
      <w:r w:rsidR="002A4242">
        <w:rPr>
          <w:rFonts w:ascii="Times New Roman" w:hAnsi="Times New Roman" w:cs="Times New Roman"/>
          <w:sz w:val="28"/>
          <w:szCs w:val="28"/>
        </w:rPr>
        <w:t>)</w:t>
      </w:r>
      <w:r w:rsidRPr="00201E49">
        <w:rPr>
          <w:rFonts w:ascii="Times New Roman" w:hAnsi="Times New Roman" w:cs="Times New Roman"/>
          <w:sz w:val="28"/>
          <w:szCs w:val="28"/>
        </w:rPr>
        <w:t>. Сложившееся превышение обосновано пунктом 4 постановления Администрации Курской области от 26.12.2020г. №1395-па (в редакции от 11.06.2021г. №617-па).</w:t>
      </w:r>
    </w:p>
    <w:p w:rsidR="00086690" w:rsidRDefault="000550B6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815FF2"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12 786,07</w:t>
      </w:r>
      <w:r w:rsidR="00815FF2"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(доходы исполнены –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471 095,77</w:t>
      </w:r>
      <w:r w:rsidR="00815FF2"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483 881,84</w:t>
      </w:r>
      <w:r w:rsidR="00815FF2"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что не противоречит нормам бюджетного законодательства РФ</w:t>
      </w:r>
      <w:r w:rsidR="00815FF2" w:rsidRPr="00201E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986">
        <w:rPr>
          <w:rFonts w:ascii="Times New Roman" w:eastAsia="Times New Roman" w:hAnsi="Times New Roman" w:cs="Times New Roman"/>
          <w:sz w:val="28"/>
          <w:szCs w:val="28"/>
        </w:rPr>
        <w:t xml:space="preserve"> Требования по уровню дефицита местного бюджета, предусмотренные ст. 92.1 Бюджетного кодекса Российской Федерации соблюдены.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hAnsi="Times New Roman" w:cs="Times New Roman"/>
          <w:sz w:val="28"/>
          <w:szCs w:val="28"/>
        </w:rPr>
        <w:t>Муниципальный долг по данным бюджетной отчетности на начало и конец года отсутствует.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hAnsi="Times New Roman" w:cs="Times New Roman"/>
          <w:sz w:val="28"/>
          <w:szCs w:val="28"/>
        </w:rPr>
        <w:t>На</w:t>
      </w:r>
      <w:r w:rsidRPr="00201E49">
        <w:rPr>
          <w:rFonts w:ascii="Times New Roman" w:hAnsi="Times New Roman" w:cs="Times New Roman"/>
          <w:sz w:val="28"/>
          <w:szCs w:val="28"/>
          <w:highlight w:val="white"/>
        </w:rPr>
        <w:t xml:space="preserve"> 01.01.20</w:t>
      </w:r>
      <w:r w:rsidR="00FC6986">
        <w:rPr>
          <w:rFonts w:ascii="Times New Roman" w:hAnsi="Times New Roman" w:cs="Times New Roman"/>
          <w:sz w:val="28"/>
          <w:szCs w:val="28"/>
        </w:rPr>
        <w:t>22</w:t>
      </w:r>
      <w:r w:rsidRPr="00201E49"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составляла </w:t>
      </w:r>
      <w:r w:rsidR="00F558B3">
        <w:rPr>
          <w:rFonts w:ascii="Times New Roman" w:hAnsi="Times New Roman" w:cs="Times New Roman"/>
          <w:sz w:val="28"/>
          <w:szCs w:val="28"/>
        </w:rPr>
        <w:t>1 354,26</w:t>
      </w:r>
      <w:r w:rsidRPr="00201E4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01E49">
        <w:rPr>
          <w:rFonts w:ascii="Times New Roman" w:hAnsi="Times New Roman" w:cs="Times New Roman"/>
          <w:spacing w:val="-1"/>
          <w:sz w:val="28"/>
          <w:szCs w:val="28"/>
        </w:rPr>
        <w:t xml:space="preserve">(по счету 20500 – </w:t>
      </w:r>
      <w:r w:rsidR="00F558B3">
        <w:rPr>
          <w:rFonts w:ascii="Times New Roman" w:hAnsi="Times New Roman" w:cs="Times New Roman"/>
          <w:spacing w:val="-1"/>
          <w:sz w:val="28"/>
          <w:szCs w:val="28"/>
        </w:rPr>
        <w:t>83,20</w:t>
      </w:r>
      <w:r w:rsidRPr="00201E49">
        <w:rPr>
          <w:rFonts w:ascii="Times New Roman" w:hAnsi="Times New Roman" w:cs="Times New Roman"/>
          <w:spacing w:val="-1"/>
          <w:sz w:val="28"/>
          <w:szCs w:val="28"/>
        </w:rPr>
        <w:t xml:space="preserve"> тыс. руб.; по счету 30200 — </w:t>
      </w:r>
      <w:r w:rsidR="00F558B3">
        <w:rPr>
          <w:rFonts w:ascii="Times New Roman" w:hAnsi="Times New Roman" w:cs="Times New Roman"/>
          <w:spacing w:val="-1"/>
          <w:sz w:val="28"/>
          <w:szCs w:val="28"/>
        </w:rPr>
        <w:t>104,66</w:t>
      </w:r>
      <w:r w:rsidRPr="00201E49">
        <w:rPr>
          <w:rFonts w:ascii="Times New Roman" w:hAnsi="Times New Roman" w:cs="Times New Roman"/>
          <w:spacing w:val="-1"/>
          <w:sz w:val="28"/>
          <w:szCs w:val="28"/>
        </w:rPr>
        <w:t xml:space="preserve"> тыс. руб.; по счету 30300 — </w:t>
      </w:r>
      <w:r w:rsidR="00F558B3">
        <w:rPr>
          <w:rFonts w:ascii="Times New Roman" w:hAnsi="Times New Roman" w:cs="Times New Roman"/>
          <w:spacing w:val="-1"/>
          <w:sz w:val="28"/>
          <w:szCs w:val="28"/>
        </w:rPr>
        <w:t>1 166,41</w:t>
      </w:r>
      <w:r w:rsidRPr="00201E49">
        <w:rPr>
          <w:rFonts w:ascii="Times New Roman" w:hAnsi="Times New Roman" w:cs="Times New Roman"/>
          <w:spacing w:val="-1"/>
          <w:sz w:val="28"/>
          <w:szCs w:val="28"/>
        </w:rPr>
        <w:t xml:space="preserve"> тыс. руб.)</w:t>
      </w:r>
      <w:r w:rsidR="00FC6986">
        <w:rPr>
          <w:rFonts w:ascii="Times New Roman" w:hAnsi="Times New Roman" w:cs="Times New Roman"/>
          <w:sz w:val="28"/>
          <w:szCs w:val="28"/>
        </w:rPr>
        <w:t>, на 31.12.2022</w:t>
      </w:r>
      <w:r w:rsidRPr="00201E4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558B3">
        <w:rPr>
          <w:rFonts w:ascii="Times New Roman" w:hAnsi="Times New Roman" w:cs="Times New Roman"/>
          <w:sz w:val="28"/>
          <w:szCs w:val="28"/>
        </w:rPr>
        <w:t>1 074,49</w:t>
      </w:r>
      <w:r w:rsidRPr="00201E4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01E49">
        <w:rPr>
          <w:rFonts w:ascii="Times New Roman" w:hAnsi="Times New Roman" w:cs="Times New Roman"/>
          <w:spacing w:val="-1"/>
          <w:sz w:val="28"/>
          <w:szCs w:val="28"/>
        </w:rPr>
        <w:t xml:space="preserve">(по счету 20500 – </w:t>
      </w:r>
      <w:r w:rsidR="00F558B3">
        <w:rPr>
          <w:rFonts w:ascii="Times New Roman" w:hAnsi="Times New Roman" w:cs="Times New Roman"/>
          <w:spacing w:val="-1"/>
          <w:sz w:val="28"/>
          <w:szCs w:val="28"/>
        </w:rPr>
        <w:t>144,42</w:t>
      </w:r>
      <w:r w:rsidRPr="00201E49">
        <w:rPr>
          <w:rFonts w:ascii="Times New Roman" w:hAnsi="Times New Roman" w:cs="Times New Roman"/>
          <w:spacing w:val="-1"/>
          <w:sz w:val="28"/>
          <w:szCs w:val="28"/>
        </w:rPr>
        <w:t xml:space="preserve"> тыс. руб.; по счету 30200 — </w:t>
      </w:r>
      <w:r w:rsidR="00F558B3">
        <w:rPr>
          <w:rFonts w:ascii="Times New Roman" w:hAnsi="Times New Roman" w:cs="Times New Roman"/>
          <w:spacing w:val="-1"/>
          <w:sz w:val="28"/>
          <w:szCs w:val="28"/>
        </w:rPr>
        <w:t>469,87</w:t>
      </w:r>
      <w:r w:rsidRPr="00201E49">
        <w:rPr>
          <w:rFonts w:ascii="Times New Roman" w:hAnsi="Times New Roman" w:cs="Times New Roman"/>
          <w:spacing w:val="-1"/>
          <w:sz w:val="28"/>
          <w:szCs w:val="28"/>
        </w:rPr>
        <w:t xml:space="preserve"> тыс. руб.; по счету 30300 — </w:t>
      </w:r>
      <w:r w:rsidR="00F558B3">
        <w:rPr>
          <w:rFonts w:ascii="Times New Roman" w:hAnsi="Times New Roman" w:cs="Times New Roman"/>
          <w:spacing w:val="-1"/>
          <w:sz w:val="28"/>
          <w:szCs w:val="28"/>
        </w:rPr>
        <w:t>460,20</w:t>
      </w:r>
      <w:r w:rsidRPr="00201E49">
        <w:rPr>
          <w:rFonts w:ascii="Times New Roman" w:hAnsi="Times New Roman" w:cs="Times New Roman"/>
          <w:spacing w:val="-1"/>
          <w:sz w:val="28"/>
          <w:szCs w:val="28"/>
        </w:rPr>
        <w:t xml:space="preserve"> тыс. руб.)</w:t>
      </w:r>
      <w:r w:rsidRPr="00201E49">
        <w:rPr>
          <w:rFonts w:ascii="Times New Roman" w:hAnsi="Times New Roman" w:cs="Times New Roman"/>
          <w:sz w:val="28"/>
          <w:szCs w:val="28"/>
        </w:rPr>
        <w:t>.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hAnsi="Times New Roman" w:cs="Times New Roman"/>
          <w:sz w:val="28"/>
          <w:szCs w:val="28"/>
        </w:rPr>
        <w:t>На 01.01.202</w:t>
      </w:r>
      <w:r w:rsidR="00FC6986">
        <w:rPr>
          <w:rFonts w:ascii="Times New Roman" w:hAnsi="Times New Roman" w:cs="Times New Roman"/>
          <w:sz w:val="28"/>
          <w:szCs w:val="28"/>
        </w:rPr>
        <w:t>2</w:t>
      </w:r>
      <w:r w:rsidRPr="00201E49">
        <w:rPr>
          <w:rFonts w:ascii="Times New Roman" w:hAnsi="Times New Roman" w:cs="Times New Roman"/>
          <w:sz w:val="28"/>
          <w:szCs w:val="28"/>
        </w:rPr>
        <w:t xml:space="preserve"> года дебиторская задолженность составляла </w:t>
      </w:r>
      <w:r w:rsidR="00F558B3">
        <w:rPr>
          <w:rFonts w:ascii="Times New Roman" w:hAnsi="Times New Roman" w:cs="Times New Roman"/>
          <w:sz w:val="28"/>
          <w:szCs w:val="28"/>
        </w:rPr>
        <w:t>1 053,08</w:t>
      </w:r>
      <w:r w:rsidR="00FC6986">
        <w:rPr>
          <w:rFonts w:ascii="Times New Roman" w:hAnsi="Times New Roman" w:cs="Times New Roman"/>
          <w:sz w:val="28"/>
          <w:szCs w:val="28"/>
        </w:rPr>
        <w:t xml:space="preserve"> тыс. рублей, на 31.12.2022</w:t>
      </w:r>
      <w:r w:rsidRPr="00201E49">
        <w:rPr>
          <w:rFonts w:ascii="Times New Roman" w:hAnsi="Times New Roman" w:cs="Times New Roman"/>
          <w:sz w:val="28"/>
          <w:szCs w:val="28"/>
        </w:rPr>
        <w:t xml:space="preserve"> года дебиторская задолженность по доходам составила </w:t>
      </w:r>
      <w:r w:rsidR="00F558B3">
        <w:rPr>
          <w:rFonts w:ascii="Times New Roman" w:hAnsi="Times New Roman" w:cs="Times New Roman"/>
          <w:sz w:val="28"/>
          <w:szCs w:val="28"/>
        </w:rPr>
        <w:t>1 003,13</w:t>
      </w:r>
      <w:r w:rsidRPr="00201E4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C6986" w:rsidRDefault="00FC6986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FF0" w:rsidRDefault="00DE7FF0" w:rsidP="00FC6986">
      <w:pPr>
        <w:spacing w:after="0" w:line="100" w:lineRule="atLeast"/>
        <w:ind w:right="-284" w:firstLine="567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</w:p>
    <w:p w:rsidR="00DE7FF0" w:rsidRDefault="00DE7FF0" w:rsidP="00FC6986">
      <w:pPr>
        <w:spacing w:after="0" w:line="100" w:lineRule="atLeast"/>
        <w:ind w:right="-284" w:firstLine="567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</w:p>
    <w:p w:rsidR="00086690" w:rsidRDefault="00815FF2" w:rsidP="00FC6986">
      <w:pPr>
        <w:spacing w:after="0" w:line="100" w:lineRule="atLeast"/>
        <w:ind w:right="-284" w:firstLine="567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 w:rsidRPr="00201E49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lastRenderedPageBreak/>
        <w:t>4. Баланс</w:t>
      </w:r>
    </w:p>
    <w:p w:rsidR="00FC6986" w:rsidRDefault="00FC6986" w:rsidP="00FC6986">
      <w:pPr>
        <w:spacing w:after="0" w:line="100" w:lineRule="atLeast"/>
        <w:ind w:right="-284" w:firstLine="567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 «Нефинансовые активы» на начало 202</w:t>
      </w:r>
      <w:r w:rsidR="003152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3152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553 315,51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</w:t>
      </w:r>
      <w:r w:rsidR="003152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остаточной стоимостью – 88 719,72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«Непроизведенные активы» - </w:t>
      </w:r>
      <w:r w:rsidR="003152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204 330,39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«Материальные запасы» - </w:t>
      </w:r>
      <w:r w:rsidR="003152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3 054,17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3152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«Права пользования активами» - 785,12 тыс. рублей, </w:t>
      </w:r>
      <w:r w:rsidR="003152B6"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«Вложения в нефинансовые активы» - </w:t>
      </w:r>
      <w:r w:rsidR="003152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46 088,31</w:t>
      </w:r>
      <w:r w:rsidR="003152B6"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«Нефинансовые активы имущества казны» - </w:t>
      </w:r>
      <w:r w:rsidR="003152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210 063,04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</w:t>
      </w:r>
      <w:r w:rsidR="003152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274,77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на конец 2022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1 179 050,38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 остаточной стоимостью – 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98 002,02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«Непроизведенные активы» - 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783 738,65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«Материальные запасы» - 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25 154,54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«Права пользования активами» - 1 025,45 тыс. рублей, «Вложения в нефинансовые активы» - 36 788,44 тыс. рублей,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«Нефинансовые активы имущества казны» - 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233 895,89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445,39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рублей).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Данные баланса по разделу II «Ф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инансовые активы» на начало 2022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1 179 102,48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«Денежные средства учреждения» - 16,29 тыс. рублей, 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«Средства на счетах бюджета в органе Федерального казначейства» - 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126 004,71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- 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1 053 081,28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выплатам» - 0,</w:t>
      </w:r>
      <w:r w:rsidR="00FE21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 тыс. рублей); на конец 2022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8D42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1 133 353,99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(«Денежные средства учреждения» - </w:t>
      </w:r>
      <w:r w:rsidR="008D42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22,40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«Средства на счетах бюджета в органе Федерального казначейства» - </w:t>
      </w:r>
      <w:r w:rsidR="008D42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113 218,64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- </w:t>
      </w:r>
      <w:r w:rsidR="008D42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1 020 083,60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выплатам» - </w:t>
      </w:r>
      <w:r w:rsidR="008D42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29,36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рублей).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II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 «Обязательства» на начало 2022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1 051 576,46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104,66 тыс. рублей, «Расчеты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платежам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бюджеты» -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1 166,41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«Кредиторская задолженность по доходам» -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83,20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1 049 572,11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«Резервы предстоящих расходов» -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650,09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на конец 202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1 010 893,55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469,87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8241EC" w:rsidRP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«Расчеты</w:t>
      </w:r>
      <w:r w:rsidR="008241EC"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платежам</w:t>
      </w:r>
      <w:r w:rsidR="008241EC"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бюджеты» -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460,20</w:t>
      </w:r>
      <w:r w:rsidR="008241EC"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«Кредиторская задолженность по доходам» -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175,96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1 009 607,80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«Резервы предстоящих расходов» - </w:t>
      </w:r>
      <w:r w:rsidR="00824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179,73</w:t>
      </w:r>
      <w:r w:rsidRPr="00201E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рублей).</w:t>
      </w:r>
    </w:p>
    <w:p w:rsidR="00FC6986" w:rsidRDefault="00FC6986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86690" w:rsidRDefault="00815FF2" w:rsidP="00FC6986">
      <w:pPr>
        <w:spacing w:after="0" w:line="100" w:lineRule="atLeast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1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FC6986" w:rsidRDefault="00FC6986" w:rsidP="00FC6986">
      <w:pPr>
        <w:spacing w:after="0" w:line="100" w:lineRule="atLeast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муниципального района «Тимский район» Курской области об исполнении местного</w:t>
      </w:r>
      <w:r w:rsidR="0096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2022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соответствии с требованиями статьи 264.1 БК РФ. 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1E4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 w:rsidRPr="00201E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муниципального района «Тимский район» Курской области</w:t>
      </w:r>
      <w:r w:rsidR="00965FC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2022</w:t>
      </w:r>
      <w:r w:rsidRPr="00201E4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году исполнена в объеме </w:t>
      </w:r>
      <w:r w:rsidR="00965FCE">
        <w:rPr>
          <w:rFonts w:ascii="Times New Roman" w:eastAsia="Calibri" w:hAnsi="Times New Roman" w:cs="Times New Roman"/>
          <w:spacing w:val="-3"/>
          <w:sz w:val="28"/>
          <w:szCs w:val="28"/>
        </w:rPr>
        <w:t>471 095,77</w:t>
      </w:r>
      <w:r w:rsidRPr="00201E4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965FCE"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>107,42</w:t>
      </w:r>
      <w:r w:rsidRPr="00201E49"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965FCE">
        <w:rPr>
          <w:rFonts w:ascii="Times New Roman" w:eastAsia="Calibri" w:hAnsi="Times New Roman" w:cs="Times New Roman"/>
          <w:spacing w:val="-3"/>
          <w:sz w:val="28"/>
          <w:szCs w:val="28"/>
        </w:rPr>
        <w:t>438 573,52</w:t>
      </w:r>
      <w:r w:rsidRPr="00201E4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рублей). 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Кассовое исполнение расходов бюджета муниципального района составило </w:t>
      </w:r>
      <w:r w:rsidR="00965FCE">
        <w:rPr>
          <w:rFonts w:ascii="Times New Roman" w:eastAsia="Times New Roman" w:hAnsi="Times New Roman" w:cs="Times New Roman"/>
          <w:sz w:val="28"/>
          <w:szCs w:val="28"/>
          <w:lang w:eastAsia="ru-RU"/>
        </w:rPr>
        <w:t>483 881,84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965FCE">
        <w:rPr>
          <w:rFonts w:ascii="Times New Roman" w:eastAsia="Times New Roman" w:hAnsi="Times New Roman" w:cs="Times New Roman"/>
          <w:sz w:val="28"/>
          <w:szCs w:val="28"/>
          <w:lang w:eastAsia="ru-RU"/>
        </w:rPr>
        <w:t>84,26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</w:t>
      </w:r>
      <w:r w:rsidR="006C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сводной бюджетной росписью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(</w:t>
      </w:r>
      <w:r w:rsidR="00965FCE">
        <w:rPr>
          <w:rFonts w:ascii="Times New Roman" w:eastAsia="Times New Roman" w:hAnsi="Times New Roman" w:cs="Times New Roman"/>
          <w:sz w:val="28"/>
          <w:szCs w:val="28"/>
          <w:lang w:eastAsia="ru-RU"/>
        </w:rPr>
        <w:t>574 252,50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Доведенный комитетом финанс</w:t>
      </w:r>
      <w:r w:rsidR="006C7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Курской области на 2022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норматив формирования расходов на содержание органов местного самоуправления </w:t>
      </w:r>
      <w:r w:rsidRPr="00201E49">
        <w:rPr>
          <w:rFonts w:ascii="Times New Roman" w:hAnsi="Times New Roman" w:cs="Times New Roman"/>
          <w:sz w:val="28"/>
          <w:szCs w:val="28"/>
        </w:rPr>
        <w:t xml:space="preserve">превышен в сумме </w:t>
      </w:r>
      <w:r w:rsidR="006C7101">
        <w:rPr>
          <w:rFonts w:ascii="Times New Roman" w:hAnsi="Times New Roman" w:cs="Times New Roman"/>
          <w:sz w:val="28"/>
          <w:szCs w:val="28"/>
        </w:rPr>
        <w:t>386,48</w:t>
      </w:r>
      <w:r w:rsidRPr="00201E49">
        <w:rPr>
          <w:rFonts w:ascii="Times New Roman" w:hAnsi="Times New Roman" w:cs="Times New Roman"/>
          <w:sz w:val="28"/>
          <w:szCs w:val="28"/>
        </w:rPr>
        <w:t xml:space="preserve"> тыс. рублей, превышение обосновано пунктом 4 постановления Администрации Курской области от 26.12.2020г. №1395-па (в редакции от 11.06.2021г. №617-па).</w:t>
      </w: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0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данным бюджетной отчетности муниципального образования на начало и конец года отсутствует.</w:t>
      </w:r>
    </w:p>
    <w:p w:rsidR="006C7101" w:rsidRDefault="00815FF2" w:rsidP="006C7101">
      <w:pPr>
        <w:spacing w:after="0" w:line="100" w:lineRule="atLeast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C7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6C7101"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составил </w:t>
      </w:r>
      <w:r w:rsidR="006C7101">
        <w:rPr>
          <w:rFonts w:ascii="Times New Roman" w:eastAsia="Times New Roman" w:hAnsi="Times New Roman" w:cs="Times New Roman"/>
          <w:sz w:val="28"/>
          <w:szCs w:val="28"/>
          <w:lang w:eastAsia="ru-RU"/>
        </w:rPr>
        <w:t>12 786,07</w:t>
      </w:r>
      <w:r w:rsidR="006C7101"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(доходы исполнены – </w:t>
      </w:r>
      <w:r w:rsidR="006C710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471 095,77</w:t>
      </w:r>
      <w:r w:rsidR="006C7101"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6C7101">
        <w:rPr>
          <w:rFonts w:ascii="Times New Roman" w:eastAsia="Times New Roman" w:hAnsi="Times New Roman" w:cs="Times New Roman"/>
          <w:sz w:val="28"/>
          <w:szCs w:val="28"/>
          <w:lang w:eastAsia="ru-RU"/>
        </w:rPr>
        <w:t>483 881,84</w:t>
      </w:r>
      <w:r w:rsidR="006C7101" w:rsidRPr="0020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что не противоречит нормам бюджетного законодательства РФ</w:t>
      </w:r>
      <w:r w:rsidR="006C7101" w:rsidRPr="00201E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7101">
        <w:rPr>
          <w:rFonts w:ascii="Times New Roman" w:eastAsia="Times New Roman" w:hAnsi="Times New Roman" w:cs="Times New Roman"/>
          <w:sz w:val="28"/>
          <w:szCs w:val="28"/>
        </w:rPr>
        <w:t xml:space="preserve"> Требования по уровню дефицита местного бюджета, предусмотренные ст. 92.1 Бюджетного кодекса Российской Федерации соблюдены.</w:t>
      </w:r>
    </w:p>
    <w:p w:rsidR="00086690" w:rsidRDefault="006C7101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2022</w:t>
      </w:r>
      <w:r w:rsidR="00815FF2" w:rsidRPr="00201E49">
        <w:rPr>
          <w:rFonts w:ascii="Times New Roman" w:hAnsi="Times New Roman" w:cs="Times New Roman"/>
          <w:sz w:val="28"/>
          <w:szCs w:val="28"/>
        </w:rPr>
        <w:t xml:space="preserve"> года позволил обеспечить нормальное функционирование бюджетных учреждений: своевременную выплату заработной платы, расчеты за потребленные топливно-энергетические ресурсы, коммунальные услуги, своевременное финансирование единовременных денежных выплат и социальных гарантий  работникам бюджетной сферы и т.д.</w:t>
      </w:r>
    </w:p>
    <w:p w:rsidR="006C7101" w:rsidRDefault="006C7101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690" w:rsidRDefault="00815FF2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4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 w:rsidRPr="00201E49">
        <w:rPr>
          <w:rFonts w:ascii="Times New Roman" w:hAnsi="Times New Roman" w:cs="Times New Roman"/>
          <w:sz w:val="28"/>
          <w:szCs w:val="28"/>
        </w:rPr>
        <w:t>Годовая бюджетная отчетность муниципального района «Тимский район» Курской области за 202</w:t>
      </w:r>
      <w:r w:rsidR="006C7101">
        <w:rPr>
          <w:rFonts w:ascii="Times New Roman" w:hAnsi="Times New Roman" w:cs="Times New Roman"/>
          <w:sz w:val="28"/>
          <w:szCs w:val="28"/>
        </w:rPr>
        <w:t>2</w:t>
      </w:r>
      <w:r w:rsidRPr="00201E49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МФ РФ от 29.12.2011 года  № 191н, нормативными актами Российской Федерации и  Курской области. </w:t>
      </w:r>
    </w:p>
    <w:p w:rsidR="00815FF2" w:rsidRPr="00201E49" w:rsidRDefault="006C7101" w:rsidP="00086690">
      <w:pPr>
        <w:spacing w:after="0" w:line="10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815FF2" w:rsidRPr="0020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="00815FF2" w:rsidRPr="00201E49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вносит предложение - годовой отчет об исполнении бюджета муниципального района «Тимски</w:t>
      </w:r>
      <w:r>
        <w:rPr>
          <w:rFonts w:ascii="Times New Roman" w:hAnsi="Times New Roman" w:cs="Times New Roman"/>
          <w:sz w:val="28"/>
          <w:szCs w:val="28"/>
        </w:rPr>
        <w:t>й район» Курской области за 2022</w:t>
      </w:r>
      <w:r w:rsidR="00815FF2" w:rsidRPr="00201E49">
        <w:rPr>
          <w:rFonts w:ascii="Times New Roman" w:hAnsi="Times New Roman" w:cs="Times New Roman"/>
          <w:sz w:val="28"/>
          <w:szCs w:val="28"/>
        </w:rPr>
        <w:t xml:space="preserve"> год, </w:t>
      </w:r>
      <w:r w:rsidR="00815FF2" w:rsidRPr="00201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5FF2" w:rsidRPr="00201E49">
        <w:rPr>
          <w:rFonts w:ascii="Times New Roman" w:hAnsi="Times New Roman" w:cs="Times New Roman"/>
          <w:sz w:val="28"/>
          <w:szCs w:val="28"/>
        </w:rPr>
        <w:t>утвердить.</w:t>
      </w:r>
    </w:p>
    <w:p w:rsidR="00D75C32" w:rsidRDefault="00D75C32" w:rsidP="00086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75506" w:rsidRDefault="00675506" w:rsidP="00086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75506" w:rsidRPr="00FB6102" w:rsidRDefault="00675506" w:rsidP="00086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1E7C11" w:rsidRPr="00FB6102" w:rsidRDefault="00BB3DCA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Председатель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F65E1" w:rsidRPr="00FB6102" w:rsidRDefault="001E7C11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Контрольно-счетной палаты</w:t>
      </w:r>
    </w:p>
    <w:p w:rsidR="001F65E1" w:rsidRPr="00912749" w:rsidRDefault="001E7C11" w:rsidP="00BB3D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          Н. Ю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Леонова</w:t>
      </w:r>
    </w:p>
    <w:sectPr w:rsidR="001F65E1" w:rsidRPr="00912749" w:rsidSect="00CB55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8D" w:rsidRDefault="00FB2A8D" w:rsidP="00DD56AE">
      <w:pPr>
        <w:spacing w:after="0" w:line="240" w:lineRule="auto"/>
      </w:pPr>
      <w:r>
        <w:separator/>
      </w:r>
    </w:p>
  </w:endnote>
  <w:endnote w:type="continuationSeparator" w:id="1">
    <w:p w:rsidR="00FB2A8D" w:rsidRDefault="00FB2A8D" w:rsidP="00DD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34" w:rsidRDefault="00FE213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34" w:rsidRDefault="00FE213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34" w:rsidRDefault="00FE21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8D" w:rsidRDefault="00FB2A8D" w:rsidP="00DD56AE">
      <w:pPr>
        <w:spacing w:after="0" w:line="240" w:lineRule="auto"/>
      </w:pPr>
      <w:r>
        <w:separator/>
      </w:r>
    </w:p>
  </w:footnote>
  <w:footnote w:type="continuationSeparator" w:id="1">
    <w:p w:rsidR="00FB2A8D" w:rsidRDefault="00FB2A8D" w:rsidP="00DD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34" w:rsidRDefault="00FE213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34" w:rsidRDefault="00FE213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34" w:rsidRDefault="00FE21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962"/>
    <w:multiLevelType w:val="hybridMultilevel"/>
    <w:tmpl w:val="33EEAA28"/>
    <w:lvl w:ilvl="0" w:tplc="319C79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909D5"/>
    <w:multiLevelType w:val="hybridMultilevel"/>
    <w:tmpl w:val="B21EABFC"/>
    <w:lvl w:ilvl="0" w:tplc="F54E7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582"/>
    <w:rsid w:val="00001CB9"/>
    <w:rsid w:val="00002DD4"/>
    <w:rsid w:val="0000424A"/>
    <w:rsid w:val="0000635C"/>
    <w:rsid w:val="0001264C"/>
    <w:rsid w:val="00012CFB"/>
    <w:rsid w:val="00014399"/>
    <w:rsid w:val="00014624"/>
    <w:rsid w:val="000154E8"/>
    <w:rsid w:val="00015F99"/>
    <w:rsid w:val="000169FB"/>
    <w:rsid w:val="00016D32"/>
    <w:rsid w:val="00021290"/>
    <w:rsid w:val="00022562"/>
    <w:rsid w:val="00024119"/>
    <w:rsid w:val="000279E7"/>
    <w:rsid w:val="00027AA4"/>
    <w:rsid w:val="00031DE8"/>
    <w:rsid w:val="000330EF"/>
    <w:rsid w:val="00033395"/>
    <w:rsid w:val="000358A1"/>
    <w:rsid w:val="000378E4"/>
    <w:rsid w:val="00040A88"/>
    <w:rsid w:val="0004435E"/>
    <w:rsid w:val="00045EAC"/>
    <w:rsid w:val="0005258E"/>
    <w:rsid w:val="000550B6"/>
    <w:rsid w:val="00057645"/>
    <w:rsid w:val="000613E1"/>
    <w:rsid w:val="000646ED"/>
    <w:rsid w:val="00065E66"/>
    <w:rsid w:val="00067013"/>
    <w:rsid w:val="00071FFD"/>
    <w:rsid w:val="00075FE6"/>
    <w:rsid w:val="00082FED"/>
    <w:rsid w:val="00084B23"/>
    <w:rsid w:val="00086690"/>
    <w:rsid w:val="000925BA"/>
    <w:rsid w:val="000A3054"/>
    <w:rsid w:val="000A376D"/>
    <w:rsid w:val="000B1586"/>
    <w:rsid w:val="000B26AC"/>
    <w:rsid w:val="000B49C4"/>
    <w:rsid w:val="000B4BA7"/>
    <w:rsid w:val="000B52AD"/>
    <w:rsid w:val="000B5B0B"/>
    <w:rsid w:val="000B7B05"/>
    <w:rsid w:val="000B7F94"/>
    <w:rsid w:val="000C3A9D"/>
    <w:rsid w:val="000D3A9B"/>
    <w:rsid w:val="000D4DB5"/>
    <w:rsid w:val="000D522E"/>
    <w:rsid w:val="000D6B6A"/>
    <w:rsid w:val="000E24DB"/>
    <w:rsid w:val="000E260D"/>
    <w:rsid w:val="000F1795"/>
    <w:rsid w:val="000F3369"/>
    <w:rsid w:val="000F3C10"/>
    <w:rsid w:val="00102B8F"/>
    <w:rsid w:val="00102FB9"/>
    <w:rsid w:val="00103113"/>
    <w:rsid w:val="00103731"/>
    <w:rsid w:val="00104DE2"/>
    <w:rsid w:val="00106002"/>
    <w:rsid w:val="00106DF7"/>
    <w:rsid w:val="0010704C"/>
    <w:rsid w:val="001125EF"/>
    <w:rsid w:val="00112D35"/>
    <w:rsid w:val="00120E38"/>
    <w:rsid w:val="001238FE"/>
    <w:rsid w:val="0012707E"/>
    <w:rsid w:val="001271E5"/>
    <w:rsid w:val="001324BB"/>
    <w:rsid w:val="001374B8"/>
    <w:rsid w:val="00140137"/>
    <w:rsid w:val="001426B2"/>
    <w:rsid w:val="001455CC"/>
    <w:rsid w:val="0015079E"/>
    <w:rsid w:val="00155738"/>
    <w:rsid w:val="00155FA7"/>
    <w:rsid w:val="0015645A"/>
    <w:rsid w:val="001607C0"/>
    <w:rsid w:val="0016298C"/>
    <w:rsid w:val="00162F7F"/>
    <w:rsid w:val="00171E12"/>
    <w:rsid w:val="00175411"/>
    <w:rsid w:val="00176174"/>
    <w:rsid w:val="001777FC"/>
    <w:rsid w:val="00177A7E"/>
    <w:rsid w:val="00180F88"/>
    <w:rsid w:val="00183322"/>
    <w:rsid w:val="00184568"/>
    <w:rsid w:val="0018611C"/>
    <w:rsid w:val="00192D03"/>
    <w:rsid w:val="001962ED"/>
    <w:rsid w:val="001A1E91"/>
    <w:rsid w:val="001A52B5"/>
    <w:rsid w:val="001A58A8"/>
    <w:rsid w:val="001B079B"/>
    <w:rsid w:val="001B151A"/>
    <w:rsid w:val="001B7DA1"/>
    <w:rsid w:val="001C0AEA"/>
    <w:rsid w:val="001C2130"/>
    <w:rsid w:val="001C708A"/>
    <w:rsid w:val="001D205D"/>
    <w:rsid w:val="001D2873"/>
    <w:rsid w:val="001E1206"/>
    <w:rsid w:val="001E25B7"/>
    <w:rsid w:val="001E50FA"/>
    <w:rsid w:val="001E6727"/>
    <w:rsid w:val="001E6DA6"/>
    <w:rsid w:val="001E76B7"/>
    <w:rsid w:val="001E7C11"/>
    <w:rsid w:val="001F129F"/>
    <w:rsid w:val="001F2D47"/>
    <w:rsid w:val="001F65E1"/>
    <w:rsid w:val="00201E49"/>
    <w:rsid w:val="00205432"/>
    <w:rsid w:val="00212B07"/>
    <w:rsid w:val="00216D81"/>
    <w:rsid w:val="00224834"/>
    <w:rsid w:val="0022686F"/>
    <w:rsid w:val="00227788"/>
    <w:rsid w:val="002349CE"/>
    <w:rsid w:val="002350BF"/>
    <w:rsid w:val="00235BEE"/>
    <w:rsid w:val="0024242B"/>
    <w:rsid w:val="0024344E"/>
    <w:rsid w:val="00243ACE"/>
    <w:rsid w:val="0024542A"/>
    <w:rsid w:val="00263DE4"/>
    <w:rsid w:val="002643CF"/>
    <w:rsid w:val="002733F1"/>
    <w:rsid w:val="00276318"/>
    <w:rsid w:val="002768D5"/>
    <w:rsid w:val="00284BA7"/>
    <w:rsid w:val="00287E03"/>
    <w:rsid w:val="002926C9"/>
    <w:rsid w:val="002935A0"/>
    <w:rsid w:val="002979B8"/>
    <w:rsid w:val="002A0480"/>
    <w:rsid w:val="002A15B2"/>
    <w:rsid w:val="002A3847"/>
    <w:rsid w:val="002A4242"/>
    <w:rsid w:val="002A5FBE"/>
    <w:rsid w:val="002A7EDC"/>
    <w:rsid w:val="002B06D4"/>
    <w:rsid w:val="002B0B64"/>
    <w:rsid w:val="002B16B0"/>
    <w:rsid w:val="002B784D"/>
    <w:rsid w:val="002C0AC2"/>
    <w:rsid w:val="002D15E5"/>
    <w:rsid w:val="002D2B0D"/>
    <w:rsid w:val="002D3FB4"/>
    <w:rsid w:val="002D4FF0"/>
    <w:rsid w:val="002E3D2C"/>
    <w:rsid w:val="002F024E"/>
    <w:rsid w:val="002F08B3"/>
    <w:rsid w:val="003009FC"/>
    <w:rsid w:val="00306628"/>
    <w:rsid w:val="00310031"/>
    <w:rsid w:val="003152B6"/>
    <w:rsid w:val="0032163A"/>
    <w:rsid w:val="00330CAE"/>
    <w:rsid w:val="00332052"/>
    <w:rsid w:val="0033254B"/>
    <w:rsid w:val="00343EC8"/>
    <w:rsid w:val="0034562C"/>
    <w:rsid w:val="00347202"/>
    <w:rsid w:val="0035477D"/>
    <w:rsid w:val="0035669A"/>
    <w:rsid w:val="00356854"/>
    <w:rsid w:val="00356D6F"/>
    <w:rsid w:val="00362595"/>
    <w:rsid w:val="00364FF9"/>
    <w:rsid w:val="00365998"/>
    <w:rsid w:val="00367087"/>
    <w:rsid w:val="0037002A"/>
    <w:rsid w:val="003758A9"/>
    <w:rsid w:val="00376C74"/>
    <w:rsid w:val="0038073F"/>
    <w:rsid w:val="00382987"/>
    <w:rsid w:val="003837F0"/>
    <w:rsid w:val="00383EF2"/>
    <w:rsid w:val="00385698"/>
    <w:rsid w:val="0038606F"/>
    <w:rsid w:val="003876A0"/>
    <w:rsid w:val="003928BD"/>
    <w:rsid w:val="0039536A"/>
    <w:rsid w:val="00396FD7"/>
    <w:rsid w:val="0039784B"/>
    <w:rsid w:val="003A08F8"/>
    <w:rsid w:val="003A2CD0"/>
    <w:rsid w:val="003A5A28"/>
    <w:rsid w:val="003A7812"/>
    <w:rsid w:val="003B2E2C"/>
    <w:rsid w:val="003B4B59"/>
    <w:rsid w:val="003C09E9"/>
    <w:rsid w:val="003C5C1B"/>
    <w:rsid w:val="003D1340"/>
    <w:rsid w:val="003D28F6"/>
    <w:rsid w:val="003D42D8"/>
    <w:rsid w:val="003D7239"/>
    <w:rsid w:val="003E3220"/>
    <w:rsid w:val="003E5E67"/>
    <w:rsid w:val="003E7B5D"/>
    <w:rsid w:val="003F0571"/>
    <w:rsid w:val="003F24C9"/>
    <w:rsid w:val="003F5A14"/>
    <w:rsid w:val="003F6ECC"/>
    <w:rsid w:val="003F7D93"/>
    <w:rsid w:val="00402A73"/>
    <w:rsid w:val="00404BAD"/>
    <w:rsid w:val="00404C74"/>
    <w:rsid w:val="004112AE"/>
    <w:rsid w:val="00414746"/>
    <w:rsid w:val="004147C0"/>
    <w:rsid w:val="004160A5"/>
    <w:rsid w:val="0042397C"/>
    <w:rsid w:val="00425985"/>
    <w:rsid w:val="00425D7A"/>
    <w:rsid w:val="00426A9B"/>
    <w:rsid w:val="00427C2E"/>
    <w:rsid w:val="00430E61"/>
    <w:rsid w:val="004321A7"/>
    <w:rsid w:val="0043661F"/>
    <w:rsid w:val="004410DA"/>
    <w:rsid w:val="00443A14"/>
    <w:rsid w:val="00443C43"/>
    <w:rsid w:val="00445058"/>
    <w:rsid w:val="00446297"/>
    <w:rsid w:val="004600F5"/>
    <w:rsid w:val="00461B8F"/>
    <w:rsid w:val="00461D08"/>
    <w:rsid w:val="004660C5"/>
    <w:rsid w:val="00466455"/>
    <w:rsid w:val="004710DC"/>
    <w:rsid w:val="00472346"/>
    <w:rsid w:val="00476C66"/>
    <w:rsid w:val="00477FBD"/>
    <w:rsid w:val="00480B0B"/>
    <w:rsid w:val="00490098"/>
    <w:rsid w:val="00494B64"/>
    <w:rsid w:val="004966F8"/>
    <w:rsid w:val="004A2010"/>
    <w:rsid w:val="004A3501"/>
    <w:rsid w:val="004A56A6"/>
    <w:rsid w:val="004A6B2B"/>
    <w:rsid w:val="004B0A7E"/>
    <w:rsid w:val="004B2697"/>
    <w:rsid w:val="004B5677"/>
    <w:rsid w:val="004B7303"/>
    <w:rsid w:val="004B7A08"/>
    <w:rsid w:val="004C0231"/>
    <w:rsid w:val="004C4FAE"/>
    <w:rsid w:val="004C5FEA"/>
    <w:rsid w:val="004C6F7E"/>
    <w:rsid w:val="004D66CF"/>
    <w:rsid w:val="004E111F"/>
    <w:rsid w:val="004E3478"/>
    <w:rsid w:val="004E56F5"/>
    <w:rsid w:val="004E68D5"/>
    <w:rsid w:val="004F1B49"/>
    <w:rsid w:val="004F4FD0"/>
    <w:rsid w:val="004F5D54"/>
    <w:rsid w:val="004F6812"/>
    <w:rsid w:val="00501F8A"/>
    <w:rsid w:val="00505C90"/>
    <w:rsid w:val="00506250"/>
    <w:rsid w:val="005077B8"/>
    <w:rsid w:val="005111A0"/>
    <w:rsid w:val="00512DAA"/>
    <w:rsid w:val="00513A67"/>
    <w:rsid w:val="00513D23"/>
    <w:rsid w:val="00514A61"/>
    <w:rsid w:val="005160B7"/>
    <w:rsid w:val="00516F54"/>
    <w:rsid w:val="00517027"/>
    <w:rsid w:val="00526247"/>
    <w:rsid w:val="005273FA"/>
    <w:rsid w:val="005366A6"/>
    <w:rsid w:val="00544B10"/>
    <w:rsid w:val="0055029A"/>
    <w:rsid w:val="005508C7"/>
    <w:rsid w:val="00550B63"/>
    <w:rsid w:val="00550CEE"/>
    <w:rsid w:val="0056019F"/>
    <w:rsid w:val="0056190A"/>
    <w:rsid w:val="00575A25"/>
    <w:rsid w:val="00580B8F"/>
    <w:rsid w:val="00581EBA"/>
    <w:rsid w:val="00584103"/>
    <w:rsid w:val="0058795F"/>
    <w:rsid w:val="00591041"/>
    <w:rsid w:val="005A18D6"/>
    <w:rsid w:val="005A3239"/>
    <w:rsid w:val="005A5629"/>
    <w:rsid w:val="005A74F7"/>
    <w:rsid w:val="005B001B"/>
    <w:rsid w:val="005B0EB9"/>
    <w:rsid w:val="005B21EB"/>
    <w:rsid w:val="005B2711"/>
    <w:rsid w:val="005B5039"/>
    <w:rsid w:val="005C3C26"/>
    <w:rsid w:val="005C3E5C"/>
    <w:rsid w:val="005C3F9C"/>
    <w:rsid w:val="005D0DF5"/>
    <w:rsid w:val="005D1A52"/>
    <w:rsid w:val="005D27E3"/>
    <w:rsid w:val="005D4112"/>
    <w:rsid w:val="005E0EC2"/>
    <w:rsid w:val="005E4B7B"/>
    <w:rsid w:val="005E6E6F"/>
    <w:rsid w:val="005E7984"/>
    <w:rsid w:val="005F2101"/>
    <w:rsid w:val="005F47B1"/>
    <w:rsid w:val="005F4F55"/>
    <w:rsid w:val="005F74C3"/>
    <w:rsid w:val="006005E8"/>
    <w:rsid w:val="00600940"/>
    <w:rsid w:val="00603719"/>
    <w:rsid w:val="006038E3"/>
    <w:rsid w:val="00603B10"/>
    <w:rsid w:val="0060671B"/>
    <w:rsid w:val="00607107"/>
    <w:rsid w:val="00617D78"/>
    <w:rsid w:val="006209CB"/>
    <w:rsid w:val="00620E8C"/>
    <w:rsid w:val="006230A1"/>
    <w:rsid w:val="006260C7"/>
    <w:rsid w:val="00630C7C"/>
    <w:rsid w:val="00631783"/>
    <w:rsid w:val="00631CAF"/>
    <w:rsid w:val="00635035"/>
    <w:rsid w:val="006358A3"/>
    <w:rsid w:val="00640D93"/>
    <w:rsid w:val="00641006"/>
    <w:rsid w:val="00642E89"/>
    <w:rsid w:val="00646A44"/>
    <w:rsid w:val="0064775F"/>
    <w:rsid w:val="00647F7C"/>
    <w:rsid w:val="00653E38"/>
    <w:rsid w:val="00660517"/>
    <w:rsid w:val="00660957"/>
    <w:rsid w:val="00661A70"/>
    <w:rsid w:val="00661AA6"/>
    <w:rsid w:val="006621BD"/>
    <w:rsid w:val="00671E47"/>
    <w:rsid w:val="00675506"/>
    <w:rsid w:val="00675C09"/>
    <w:rsid w:val="00677E64"/>
    <w:rsid w:val="00681250"/>
    <w:rsid w:val="0068261C"/>
    <w:rsid w:val="00684BB3"/>
    <w:rsid w:val="00686369"/>
    <w:rsid w:val="00687924"/>
    <w:rsid w:val="00687CB4"/>
    <w:rsid w:val="00691990"/>
    <w:rsid w:val="006966D0"/>
    <w:rsid w:val="00696E8D"/>
    <w:rsid w:val="00697D87"/>
    <w:rsid w:val="006A5CC8"/>
    <w:rsid w:val="006B20E6"/>
    <w:rsid w:val="006B27EE"/>
    <w:rsid w:val="006B4674"/>
    <w:rsid w:val="006C7101"/>
    <w:rsid w:val="006C7EB5"/>
    <w:rsid w:val="006D09D6"/>
    <w:rsid w:val="006D15B1"/>
    <w:rsid w:val="006D3A73"/>
    <w:rsid w:val="006D6745"/>
    <w:rsid w:val="006D6FB0"/>
    <w:rsid w:val="006E0F33"/>
    <w:rsid w:val="006E50C2"/>
    <w:rsid w:val="006F2A7D"/>
    <w:rsid w:val="006F4356"/>
    <w:rsid w:val="006F6CB2"/>
    <w:rsid w:val="006F7ABB"/>
    <w:rsid w:val="00700EDF"/>
    <w:rsid w:val="0070461E"/>
    <w:rsid w:val="00705FC3"/>
    <w:rsid w:val="00707924"/>
    <w:rsid w:val="00712A3E"/>
    <w:rsid w:val="00713DEC"/>
    <w:rsid w:val="00722039"/>
    <w:rsid w:val="007221DC"/>
    <w:rsid w:val="007365E1"/>
    <w:rsid w:val="00737BA6"/>
    <w:rsid w:val="0074023A"/>
    <w:rsid w:val="00740D5F"/>
    <w:rsid w:val="00746CD4"/>
    <w:rsid w:val="00751939"/>
    <w:rsid w:val="00752B3B"/>
    <w:rsid w:val="0075342B"/>
    <w:rsid w:val="007626DB"/>
    <w:rsid w:val="007710C0"/>
    <w:rsid w:val="00773B66"/>
    <w:rsid w:val="00781272"/>
    <w:rsid w:val="00782FED"/>
    <w:rsid w:val="0078523D"/>
    <w:rsid w:val="007857D0"/>
    <w:rsid w:val="00785820"/>
    <w:rsid w:val="007906D1"/>
    <w:rsid w:val="00790C7D"/>
    <w:rsid w:val="007915C2"/>
    <w:rsid w:val="00791711"/>
    <w:rsid w:val="00792542"/>
    <w:rsid w:val="00793C5F"/>
    <w:rsid w:val="007A0128"/>
    <w:rsid w:val="007A0AC0"/>
    <w:rsid w:val="007B344F"/>
    <w:rsid w:val="007B4A2E"/>
    <w:rsid w:val="007C562B"/>
    <w:rsid w:val="007C7D1F"/>
    <w:rsid w:val="007D2168"/>
    <w:rsid w:val="007D2561"/>
    <w:rsid w:val="007D458C"/>
    <w:rsid w:val="007D4EA0"/>
    <w:rsid w:val="007D593E"/>
    <w:rsid w:val="007D5E55"/>
    <w:rsid w:val="007E5611"/>
    <w:rsid w:val="007E6649"/>
    <w:rsid w:val="007F1261"/>
    <w:rsid w:val="007F44F0"/>
    <w:rsid w:val="008013BE"/>
    <w:rsid w:val="00803070"/>
    <w:rsid w:val="00804D0A"/>
    <w:rsid w:val="0080654B"/>
    <w:rsid w:val="008107B7"/>
    <w:rsid w:val="00811869"/>
    <w:rsid w:val="00815FF2"/>
    <w:rsid w:val="00817768"/>
    <w:rsid w:val="00817FC2"/>
    <w:rsid w:val="008211DE"/>
    <w:rsid w:val="00823186"/>
    <w:rsid w:val="008241EC"/>
    <w:rsid w:val="00825353"/>
    <w:rsid w:val="00825940"/>
    <w:rsid w:val="00835698"/>
    <w:rsid w:val="00836AC8"/>
    <w:rsid w:val="008414E3"/>
    <w:rsid w:val="00842095"/>
    <w:rsid w:val="008604DC"/>
    <w:rsid w:val="00860B36"/>
    <w:rsid w:val="00864FD2"/>
    <w:rsid w:val="00870534"/>
    <w:rsid w:val="00871C04"/>
    <w:rsid w:val="008724C6"/>
    <w:rsid w:val="00875EAE"/>
    <w:rsid w:val="0087794D"/>
    <w:rsid w:val="008878CB"/>
    <w:rsid w:val="00890B0B"/>
    <w:rsid w:val="008A1AD2"/>
    <w:rsid w:val="008A2D77"/>
    <w:rsid w:val="008A5731"/>
    <w:rsid w:val="008A62BA"/>
    <w:rsid w:val="008A7AFC"/>
    <w:rsid w:val="008B4146"/>
    <w:rsid w:val="008C2300"/>
    <w:rsid w:val="008C4894"/>
    <w:rsid w:val="008D0390"/>
    <w:rsid w:val="008D1B71"/>
    <w:rsid w:val="008D4234"/>
    <w:rsid w:val="008E0828"/>
    <w:rsid w:val="008E0B33"/>
    <w:rsid w:val="008F19BA"/>
    <w:rsid w:val="008F25FD"/>
    <w:rsid w:val="008F5E36"/>
    <w:rsid w:val="008F75FF"/>
    <w:rsid w:val="00900311"/>
    <w:rsid w:val="00901DD4"/>
    <w:rsid w:val="009028A6"/>
    <w:rsid w:val="00902D7E"/>
    <w:rsid w:val="00910E7B"/>
    <w:rsid w:val="00912749"/>
    <w:rsid w:val="00913482"/>
    <w:rsid w:val="0091642C"/>
    <w:rsid w:val="00920BC7"/>
    <w:rsid w:val="00920C74"/>
    <w:rsid w:val="009257E4"/>
    <w:rsid w:val="009260B3"/>
    <w:rsid w:val="00936497"/>
    <w:rsid w:val="00942260"/>
    <w:rsid w:val="009427CF"/>
    <w:rsid w:val="0094524A"/>
    <w:rsid w:val="0095199B"/>
    <w:rsid w:val="00952D8F"/>
    <w:rsid w:val="00953951"/>
    <w:rsid w:val="009603BA"/>
    <w:rsid w:val="00960E55"/>
    <w:rsid w:val="00961B5E"/>
    <w:rsid w:val="00962616"/>
    <w:rsid w:val="00965FCE"/>
    <w:rsid w:val="00972D2F"/>
    <w:rsid w:val="00972D68"/>
    <w:rsid w:val="009845DF"/>
    <w:rsid w:val="00984D7D"/>
    <w:rsid w:val="009901AF"/>
    <w:rsid w:val="0099057A"/>
    <w:rsid w:val="00991230"/>
    <w:rsid w:val="00994534"/>
    <w:rsid w:val="00996811"/>
    <w:rsid w:val="00997826"/>
    <w:rsid w:val="009A18EB"/>
    <w:rsid w:val="009A19D7"/>
    <w:rsid w:val="009A262F"/>
    <w:rsid w:val="009A3280"/>
    <w:rsid w:val="009A7190"/>
    <w:rsid w:val="009A7E29"/>
    <w:rsid w:val="009B471D"/>
    <w:rsid w:val="009B6BE9"/>
    <w:rsid w:val="009C0821"/>
    <w:rsid w:val="009C489F"/>
    <w:rsid w:val="009C7796"/>
    <w:rsid w:val="009D3561"/>
    <w:rsid w:val="009D45F3"/>
    <w:rsid w:val="009D5FA7"/>
    <w:rsid w:val="009D6198"/>
    <w:rsid w:val="009D7E1B"/>
    <w:rsid w:val="009E2B5E"/>
    <w:rsid w:val="009E6C02"/>
    <w:rsid w:val="009E7980"/>
    <w:rsid w:val="009F0488"/>
    <w:rsid w:val="009F0CE3"/>
    <w:rsid w:val="009F170E"/>
    <w:rsid w:val="009F5622"/>
    <w:rsid w:val="009F5750"/>
    <w:rsid w:val="009F6492"/>
    <w:rsid w:val="009F6553"/>
    <w:rsid w:val="00A03E72"/>
    <w:rsid w:val="00A0466E"/>
    <w:rsid w:val="00A05CA7"/>
    <w:rsid w:val="00A06050"/>
    <w:rsid w:val="00A10117"/>
    <w:rsid w:val="00A14312"/>
    <w:rsid w:val="00A1687B"/>
    <w:rsid w:val="00A21101"/>
    <w:rsid w:val="00A25DEB"/>
    <w:rsid w:val="00A27A4A"/>
    <w:rsid w:val="00A36B68"/>
    <w:rsid w:val="00A37DD9"/>
    <w:rsid w:val="00A4236A"/>
    <w:rsid w:val="00A443E0"/>
    <w:rsid w:val="00A51B9D"/>
    <w:rsid w:val="00A53BB7"/>
    <w:rsid w:val="00A545E3"/>
    <w:rsid w:val="00A55CBB"/>
    <w:rsid w:val="00A564DB"/>
    <w:rsid w:val="00A56E0A"/>
    <w:rsid w:val="00A57E91"/>
    <w:rsid w:val="00A63939"/>
    <w:rsid w:val="00A7200D"/>
    <w:rsid w:val="00A733E8"/>
    <w:rsid w:val="00A747A6"/>
    <w:rsid w:val="00A74F74"/>
    <w:rsid w:val="00A75FDA"/>
    <w:rsid w:val="00A8205A"/>
    <w:rsid w:val="00A8340C"/>
    <w:rsid w:val="00A84FF9"/>
    <w:rsid w:val="00A87264"/>
    <w:rsid w:val="00A900A0"/>
    <w:rsid w:val="00A90E27"/>
    <w:rsid w:val="00A955A9"/>
    <w:rsid w:val="00A96C22"/>
    <w:rsid w:val="00A971FC"/>
    <w:rsid w:val="00AA039D"/>
    <w:rsid w:val="00AA0AD6"/>
    <w:rsid w:val="00AA0F35"/>
    <w:rsid w:val="00AA1DE7"/>
    <w:rsid w:val="00AA2577"/>
    <w:rsid w:val="00AA306B"/>
    <w:rsid w:val="00AA4F5B"/>
    <w:rsid w:val="00AA75F9"/>
    <w:rsid w:val="00AB4CBE"/>
    <w:rsid w:val="00AB69B6"/>
    <w:rsid w:val="00AC3686"/>
    <w:rsid w:val="00AC3CC9"/>
    <w:rsid w:val="00AC5DF3"/>
    <w:rsid w:val="00AC5E8C"/>
    <w:rsid w:val="00AD1915"/>
    <w:rsid w:val="00AD1E70"/>
    <w:rsid w:val="00AD41AA"/>
    <w:rsid w:val="00AD6AC2"/>
    <w:rsid w:val="00AD7FE4"/>
    <w:rsid w:val="00AE0E97"/>
    <w:rsid w:val="00AE49B1"/>
    <w:rsid w:val="00AE4C23"/>
    <w:rsid w:val="00AE55EA"/>
    <w:rsid w:val="00AE621B"/>
    <w:rsid w:val="00AE753F"/>
    <w:rsid w:val="00AE7AB7"/>
    <w:rsid w:val="00AF21C5"/>
    <w:rsid w:val="00AF2E6A"/>
    <w:rsid w:val="00AF3773"/>
    <w:rsid w:val="00AF403F"/>
    <w:rsid w:val="00AF59D7"/>
    <w:rsid w:val="00B01FD8"/>
    <w:rsid w:val="00B04364"/>
    <w:rsid w:val="00B051F6"/>
    <w:rsid w:val="00B06CB4"/>
    <w:rsid w:val="00B079FD"/>
    <w:rsid w:val="00B07BD3"/>
    <w:rsid w:val="00B07DD7"/>
    <w:rsid w:val="00B10D84"/>
    <w:rsid w:val="00B23C12"/>
    <w:rsid w:val="00B23CC8"/>
    <w:rsid w:val="00B319DC"/>
    <w:rsid w:val="00B3270B"/>
    <w:rsid w:val="00B33D7B"/>
    <w:rsid w:val="00B4005F"/>
    <w:rsid w:val="00B41668"/>
    <w:rsid w:val="00B436C4"/>
    <w:rsid w:val="00B4482B"/>
    <w:rsid w:val="00B51DFE"/>
    <w:rsid w:val="00B552A0"/>
    <w:rsid w:val="00B578F5"/>
    <w:rsid w:val="00B648F0"/>
    <w:rsid w:val="00B6717D"/>
    <w:rsid w:val="00B70705"/>
    <w:rsid w:val="00B71BF8"/>
    <w:rsid w:val="00B738D4"/>
    <w:rsid w:val="00B83DC8"/>
    <w:rsid w:val="00B8581E"/>
    <w:rsid w:val="00B85B6A"/>
    <w:rsid w:val="00B86E22"/>
    <w:rsid w:val="00B86F9C"/>
    <w:rsid w:val="00B87703"/>
    <w:rsid w:val="00B93873"/>
    <w:rsid w:val="00BA1894"/>
    <w:rsid w:val="00BA2F9E"/>
    <w:rsid w:val="00BA3582"/>
    <w:rsid w:val="00BA567A"/>
    <w:rsid w:val="00BB3DCA"/>
    <w:rsid w:val="00BB42AA"/>
    <w:rsid w:val="00BB4FBC"/>
    <w:rsid w:val="00BC0BB0"/>
    <w:rsid w:val="00BC39A0"/>
    <w:rsid w:val="00BC3A87"/>
    <w:rsid w:val="00BC515F"/>
    <w:rsid w:val="00BC5519"/>
    <w:rsid w:val="00BC7032"/>
    <w:rsid w:val="00BD1997"/>
    <w:rsid w:val="00BD1E41"/>
    <w:rsid w:val="00BD78D6"/>
    <w:rsid w:val="00BE57EA"/>
    <w:rsid w:val="00BF14B9"/>
    <w:rsid w:val="00BF15DB"/>
    <w:rsid w:val="00BF24DD"/>
    <w:rsid w:val="00BF3886"/>
    <w:rsid w:val="00BF6C85"/>
    <w:rsid w:val="00C00B68"/>
    <w:rsid w:val="00C00D67"/>
    <w:rsid w:val="00C00DEB"/>
    <w:rsid w:val="00C03F65"/>
    <w:rsid w:val="00C06684"/>
    <w:rsid w:val="00C07BE3"/>
    <w:rsid w:val="00C155E9"/>
    <w:rsid w:val="00C16A6B"/>
    <w:rsid w:val="00C17552"/>
    <w:rsid w:val="00C216B7"/>
    <w:rsid w:val="00C21CD1"/>
    <w:rsid w:val="00C2659A"/>
    <w:rsid w:val="00C277C7"/>
    <w:rsid w:val="00C27E95"/>
    <w:rsid w:val="00C30D9C"/>
    <w:rsid w:val="00C31902"/>
    <w:rsid w:val="00C35C96"/>
    <w:rsid w:val="00C42750"/>
    <w:rsid w:val="00C44607"/>
    <w:rsid w:val="00C44626"/>
    <w:rsid w:val="00C44DD6"/>
    <w:rsid w:val="00C4564E"/>
    <w:rsid w:val="00C4752E"/>
    <w:rsid w:val="00C479A0"/>
    <w:rsid w:val="00C56B9B"/>
    <w:rsid w:val="00C56D81"/>
    <w:rsid w:val="00C70408"/>
    <w:rsid w:val="00C710F7"/>
    <w:rsid w:val="00C73F44"/>
    <w:rsid w:val="00C85278"/>
    <w:rsid w:val="00C91BDC"/>
    <w:rsid w:val="00C9412D"/>
    <w:rsid w:val="00C95835"/>
    <w:rsid w:val="00C95EBB"/>
    <w:rsid w:val="00C96570"/>
    <w:rsid w:val="00CA073D"/>
    <w:rsid w:val="00CA115B"/>
    <w:rsid w:val="00CA2C97"/>
    <w:rsid w:val="00CA47DA"/>
    <w:rsid w:val="00CA5CD1"/>
    <w:rsid w:val="00CB0A25"/>
    <w:rsid w:val="00CB32CA"/>
    <w:rsid w:val="00CB5595"/>
    <w:rsid w:val="00CC6250"/>
    <w:rsid w:val="00CD4FCE"/>
    <w:rsid w:val="00CE1C8D"/>
    <w:rsid w:val="00CE4ED9"/>
    <w:rsid w:val="00CF0476"/>
    <w:rsid w:val="00CF049C"/>
    <w:rsid w:val="00CF3117"/>
    <w:rsid w:val="00D012EB"/>
    <w:rsid w:val="00D029AC"/>
    <w:rsid w:val="00D04D2C"/>
    <w:rsid w:val="00D0688B"/>
    <w:rsid w:val="00D13E0A"/>
    <w:rsid w:val="00D24CBD"/>
    <w:rsid w:val="00D27428"/>
    <w:rsid w:val="00D31640"/>
    <w:rsid w:val="00D336F6"/>
    <w:rsid w:val="00D33BB6"/>
    <w:rsid w:val="00D35C1D"/>
    <w:rsid w:val="00D44F01"/>
    <w:rsid w:val="00D470F4"/>
    <w:rsid w:val="00D47A02"/>
    <w:rsid w:val="00D504B3"/>
    <w:rsid w:val="00D55086"/>
    <w:rsid w:val="00D55291"/>
    <w:rsid w:val="00D60444"/>
    <w:rsid w:val="00D62227"/>
    <w:rsid w:val="00D657EA"/>
    <w:rsid w:val="00D65D43"/>
    <w:rsid w:val="00D6684C"/>
    <w:rsid w:val="00D674A7"/>
    <w:rsid w:val="00D70E6A"/>
    <w:rsid w:val="00D736FB"/>
    <w:rsid w:val="00D737E5"/>
    <w:rsid w:val="00D73E53"/>
    <w:rsid w:val="00D73FBE"/>
    <w:rsid w:val="00D74D6F"/>
    <w:rsid w:val="00D75C32"/>
    <w:rsid w:val="00D75DE7"/>
    <w:rsid w:val="00D7795B"/>
    <w:rsid w:val="00D83DBB"/>
    <w:rsid w:val="00D847AA"/>
    <w:rsid w:val="00D8602E"/>
    <w:rsid w:val="00D90560"/>
    <w:rsid w:val="00D93A1A"/>
    <w:rsid w:val="00D94623"/>
    <w:rsid w:val="00D94D38"/>
    <w:rsid w:val="00D95CE6"/>
    <w:rsid w:val="00DA18BD"/>
    <w:rsid w:val="00DA23E0"/>
    <w:rsid w:val="00DA5413"/>
    <w:rsid w:val="00DB18C9"/>
    <w:rsid w:val="00DB438B"/>
    <w:rsid w:val="00DB5E4D"/>
    <w:rsid w:val="00DB68A5"/>
    <w:rsid w:val="00DC0634"/>
    <w:rsid w:val="00DC07A5"/>
    <w:rsid w:val="00DC0994"/>
    <w:rsid w:val="00DC39D9"/>
    <w:rsid w:val="00DC675A"/>
    <w:rsid w:val="00DC7035"/>
    <w:rsid w:val="00DD0851"/>
    <w:rsid w:val="00DD1170"/>
    <w:rsid w:val="00DD56AE"/>
    <w:rsid w:val="00DD6102"/>
    <w:rsid w:val="00DE3ABA"/>
    <w:rsid w:val="00DE7FF0"/>
    <w:rsid w:val="00DF0365"/>
    <w:rsid w:val="00DF2405"/>
    <w:rsid w:val="00DF2953"/>
    <w:rsid w:val="00DF6F2B"/>
    <w:rsid w:val="00E00AC5"/>
    <w:rsid w:val="00E01A56"/>
    <w:rsid w:val="00E062E4"/>
    <w:rsid w:val="00E0742A"/>
    <w:rsid w:val="00E07460"/>
    <w:rsid w:val="00E15A97"/>
    <w:rsid w:val="00E164AC"/>
    <w:rsid w:val="00E1660C"/>
    <w:rsid w:val="00E24204"/>
    <w:rsid w:val="00E2674A"/>
    <w:rsid w:val="00E2797F"/>
    <w:rsid w:val="00E30330"/>
    <w:rsid w:val="00E30F03"/>
    <w:rsid w:val="00E33621"/>
    <w:rsid w:val="00E33C51"/>
    <w:rsid w:val="00E44C14"/>
    <w:rsid w:val="00E44E01"/>
    <w:rsid w:val="00E45461"/>
    <w:rsid w:val="00E47007"/>
    <w:rsid w:val="00E47978"/>
    <w:rsid w:val="00E51ECD"/>
    <w:rsid w:val="00E53471"/>
    <w:rsid w:val="00E535E2"/>
    <w:rsid w:val="00E53702"/>
    <w:rsid w:val="00E560F1"/>
    <w:rsid w:val="00E57AB1"/>
    <w:rsid w:val="00E60B66"/>
    <w:rsid w:val="00E706DF"/>
    <w:rsid w:val="00E72061"/>
    <w:rsid w:val="00E72333"/>
    <w:rsid w:val="00E75120"/>
    <w:rsid w:val="00E7521C"/>
    <w:rsid w:val="00E82812"/>
    <w:rsid w:val="00E95B0A"/>
    <w:rsid w:val="00E973E7"/>
    <w:rsid w:val="00E97E50"/>
    <w:rsid w:val="00EA566E"/>
    <w:rsid w:val="00EA6167"/>
    <w:rsid w:val="00EB1E94"/>
    <w:rsid w:val="00EB619C"/>
    <w:rsid w:val="00EC39CE"/>
    <w:rsid w:val="00EC4EA4"/>
    <w:rsid w:val="00EC4F18"/>
    <w:rsid w:val="00EC4FCF"/>
    <w:rsid w:val="00EC605F"/>
    <w:rsid w:val="00EC7127"/>
    <w:rsid w:val="00ED2F36"/>
    <w:rsid w:val="00ED64D6"/>
    <w:rsid w:val="00EE2307"/>
    <w:rsid w:val="00EE7669"/>
    <w:rsid w:val="00EE7863"/>
    <w:rsid w:val="00EF091F"/>
    <w:rsid w:val="00EF57DB"/>
    <w:rsid w:val="00EF72A7"/>
    <w:rsid w:val="00F0170C"/>
    <w:rsid w:val="00F0249A"/>
    <w:rsid w:val="00F0524F"/>
    <w:rsid w:val="00F05D10"/>
    <w:rsid w:val="00F079F8"/>
    <w:rsid w:val="00F10157"/>
    <w:rsid w:val="00F12E21"/>
    <w:rsid w:val="00F15C08"/>
    <w:rsid w:val="00F160B7"/>
    <w:rsid w:val="00F20E71"/>
    <w:rsid w:val="00F22DB5"/>
    <w:rsid w:val="00F276EF"/>
    <w:rsid w:val="00F348E7"/>
    <w:rsid w:val="00F3551A"/>
    <w:rsid w:val="00F4055D"/>
    <w:rsid w:val="00F441CB"/>
    <w:rsid w:val="00F44905"/>
    <w:rsid w:val="00F44C44"/>
    <w:rsid w:val="00F521AF"/>
    <w:rsid w:val="00F558B3"/>
    <w:rsid w:val="00F601D4"/>
    <w:rsid w:val="00F66C0E"/>
    <w:rsid w:val="00F764BC"/>
    <w:rsid w:val="00F7671D"/>
    <w:rsid w:val="00F77332"/>
    <w:rsid w:val="00F80030"/>
    <w:rsid w:val="00F80179"/>
    <w:rsid w:val="00F806B3"/>
    <w:rsid w:val="00F8325F"/>
    <w:rsid w:val="00F832E9"/>
    <w:rsid w:val="00F84B70"/>
    <w:rsid w:val="00F84F2C"/>
    <w:rsid w:val="00F857E6"/>
    <w:rsid w:val="00F915BE"/>
    <w:rsid w:val="00F91826"/>
    <w:rsid w:val="00F97839"/>
    <w:rsid w:val="00FA0251"/>
    <w:rsid w:val="00FA1785"/>
    <w:rsid w:val="00FA1ED0"/>
    <w:rsid w:val="00FA2122"/>
    <w:rsid w:val="00FA2C85"/>
    <w:rsid w:val="00FA5C2A"/>
    <w:rsid w:val="00FB02EF"/>
    <w:rsid w:val="00FB2A8D"/>
    <w:rsid w:val="00FB6102"/>
    <w:rsid w:val="00FC2B43"/>
    <w:rsid w:val="00FC2D43"/>
    <w:rsid w:val="00FC3FFA"/>
    <w:rsid w:val="00FC466E"/>
    <w:rsid w:val="00FC5593"/>
    <w:rsid w:val="00FC5734"/>
    <w:rsid w:val="00FC6986"/>
    <w:rsid w:val="00FD06E4"/>
    <w:rsid w:val="00FD17AB"/>
    <w:rsid w:val="00FD19ED"/>
    <w:rsid w:val="00FD1DC8"/>
    <w:rsid w:val="00FD547D"/>
    <w:rsid w:val="00FD606D"/>
    <w:rsid w:val="00FD6DDA"/>
    <w:rsid w:val="00FE2134"/>
    <w:rsid w:val="00FE3F9C"/>
    <w:rsid w:val="00FE590A"/>
    <w:rsid w:val="00FF1732"/>
    <w:rsid w:val="00FF1C3A"/>
    <w:rsid w:val="00FF5517"/>
    <w:rsid w:val="00FF5AF4"/>
    <w:rsid w:val="00FF610C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5"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857D0"/>
    <w:pPr>
      <w:ind w:left="720"/>
      <w:contextualSpacing/>
    </w:pPr>
  </w:style>
  <w:style w:type="character" w:styleId="a9">
    <w:name w:val="Hyperlink"/>
    <w:basedOn w:val="a0"/>
    <w:rsid w:val="00183322"/>
    <w:rPr>
      <w:color w:val="0000FF"/>
      <w:u w:val="single"/>
    </w:rPr>
  </w:style>
  <w:style w:type="paragraph" w:customStyle="1" w:styleId="1">
    <w:name w:val="Абзац списка1"/>
    <w:basedOn w:val="a"/>
    <w:rsid w:val="00183322"/>
    <w:pPr>
      <w:suppressAutoHyphens/>
      <w:ind w:left="720"/>
    </w:pPr>
    <w:rPr>
      <w:rFonts w:ascii="Calibri" w:eastAsia="SimSun" w:hAnsi="Calibri" w:cs="font314"/>
      <w:lang w:eastAsia="ru-RU"/>
    </w:rPr>
  </w:style>
  <w:style w:type="paragraph" w:customStyle="1" w:styleId="210">
    <w:name w:val="Основной текст 21"/>
    <w:basedOn w:val="a"/>
    <w:rsid w:val="0018332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Акты"/>
    <w:basedOn w:val="a"/>
    <w:rsid w:val="008C4894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D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56AE"/>
  </w:style>
  <w:style w:type="paragraph" w:styleId="ad">
    <w:name w:val="footer"/>
    <w:basedOn w:val="a"/>
    <w:link w:val="ae"/>
    <w:uiPriority w:val="99"/>
    <w:semiHidden/>
    <w:unhideWhenUsed/>
    <w:rsid w:val="00DD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D5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-rev.kom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3282-3994-4202-85E0-CC8CF575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19565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mailto:tim-rev.kom@mail.ru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2023-05-04T12:33:00Z</cp:lastPrinted>
  <dcterms:created xsi:type="dcterms:W3CDTF">2023-04-27T12:57:00Z</dcterms:created>
  <dcterms:modified xsi:type="dcterms:W3CDTF">2023-05-05T12:27:00Z</dcterms:modified>
</cp:coreProperties>
</file>